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58" w:rsidRDefault="00CC2058" w:rsidP="00FC61CB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ISPITNA PITANJA:</w:t>
      </w:r>
    </w:p>
    <w:p w:rsidR="00CC2058" w:rsidRDefault="00CC2058" w:rsidP="00FC61CB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bCs/>
          <w:lang w:val="sr-Latn-CS"/>
        </w:rPr>
      </w:pPr>
      <w:r>
        <w:rPr>
          <w:bCs/>
          <w:lang w:val="sr-Latn-CS"/>
        </w:rPr>
        <w:t>Objasniti suštinu međunarodnih ekonomskih odnosa i koje su osnovne karakteristike aktuelnih međunarodnih ekonomskih odnosa?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bCs/>
          <w:color w:val="000000"/>
          <w:lang w:val="sr-Latn-CS"/>
        </w:rPr>
      </w:pPr>
      <w:r>
        <w:rPr>
          <w:bCs/>
          <w:lang w:val="sr-Latn-CS"/>
        </w:rPr>
        <w:t>Kakva je uloga države i svetske oligarhije u procesima globalizacije i institucionalizacije međunarodnih ekonomskih odnosa?</w:t>
      </w:r>
      <w:r>
        <w:rPr>
          <w:bCs/>
          <w:color w:val="000000"/>
          <w:lang w:val="sr-Latn-CS"/>
        </w:rPr>
        <w:t xml:space="preserve"> 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  <w:lang w:val="sr-Latn-CS"/>
        </w:rPr>
        <w:t>Međunarodna trgovina  i međunarodno poslovanje?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bCs/>
        </w:rPr>
      </w:pPr>
      <w:proofErr w:type="spellStart"/>
      <w:r>
        <w:rPr>
          <w:bCs/>
        </w:rPr>
        <w:t>Trgovina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specijalizacija</w:t>
      </w:r>
      <w:proofErr w:type="spellEnd"/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>Teorija i model apsolutnih prednosti Adama Smita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bCs/>
          <w:lang w:val="sr-Latn-CS"/>
        </w:rPr>
      </w:pPr>
      <w:r>
        <w:rPr>
          <w:bCs/>
          <w:lang w:val="sr-Latn-CS"/>
        </w:rPr>
        <w:t>Rikardov koncept i model  komparativnih prednosti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bCs/>
          <w:lang w:val="sr-Latn-CS"/>
        </w:rPr>
      </w:pPr>
      <w:proofErr w:type="spellStart"/>
      <w:r>
        <w:rPr>
          <w:bCs/>
        </w:rPr>
        <w:t>Pojmovno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određenje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transnacionalne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kompanije</w:t>
      </w:r>
      <w:proofErr w:type="spellEnd"/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 xml:space="preserve">Intrafirmska razmena i mehanizam delovanja TNK  u međunarodnoj trgovini 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bCs/>
          <w:color w:val="000000"/>
          <w:lang w:val="sr-Latn-CS"/>
        </w:rPr>
      </w:pPr>
      <w:r>
        <w:rPr>
          <w:bCs/>
          <w:color w:val="000000"/>
          <w:lang w:val="sr-Latn-CS"/>
        </w:rPr>
        <w:t>Objasniti pojam i osnovne uloge deviznog kursa i deviznog tržišta?</w:t>
      </w:r>
      <w:r>
        <w:rPr>
          <w:bCs/>
          <w:lang w:val="sr-Latn-CS"/>
        </w:rPr>
        <w:t xml:space="preserve"> 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bCs/>
          <w:color w:val="000000"/>
          <w:lang w:val="sr-Latn-CS"/>
        </w:rPr>
      </w:pPr>
      <w:r>
        <w:rPr>
          <w:bCs/>
          <w:lang w:val="sr-Latn-CS"/>
        </w:rPr>
        <w:t>Objasniti osnovne karakteristike sistema fiksnih deviznih kurseva - model fiksnih zlatnih pariteta</w:t>
      </w:r>
      <w:r>
        <w:rPr>
          <w:bCs/>
          <w:color w:val="000000"/>
          <w:lang w:val="sr-Latn-CS"/>
        </w:rPr>
        <w:t xml:space="preserve">? 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bCs/>
          <w:lang w:val="sr-Latn-CS"/>
        </w:rPr>
      </w:pPr>
      <w:r>
        <w:rPr>
          <w:bCs/>
          <w:color w:val="000000"/>
          <w:lang w:val="sr-Latn-CS"/>
        </w:rPr>
        <w:t>Koje su osnovne karakteristike sistema fiksnih deviznih kurseva – model fiksnih intervalutnih odnosa?</w:t>
      </w:r>
      <w:r>
        <w:rPr>
          <w:bCs/>
          <w:lang w:val="sr-Latn-CS"/>
        </w:rPr>
        <w:t xml:space="preserve"> 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bCs/>
          <w:lang w:val="sr-Latn-CS"/>
        </w:rPr>
      </w:pPr>
      <w:r>
        <w:rPr>
          <w:bCs/>
          <w:lang w:val="sr-Latn-CS"/>
        </w:rPr>
        <w:t>Objasniti pojam devalvacije i revalvacije! Primer!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bCs/>
          <w:lang w:val="sr-Latn-CS"/>
        </w:rPr>
      </w:pPr>
      <w:r>
        <w:rPr>
          <w:bCs/>
          <w:lang w:val="sr-Latn-CS"/>
        </w:rPr>
        <w:t xml:space="preserve">Da li se u sistemu zlatnog standarda monetarno zlato slobodno kreće i kakve to posledice ima na održavanje platno bilansne ravnoteže ? 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bCs/>
          <w:lang w:val="sr-Latn-CS"/>
        </w:rPr>
      </w:pPr>
      <w:r>
        <w:rPr>
          <w:bCs/>
          <w:lang w:val="sr-Latn-CS"/>
        </w:rPr>
        <w:t xml:space="preserve">Da li se u sistemu fiksnih deviznih kurseva – model fiksnih intervalutnih odnosa monetarno zlato slobodno kreće i kakve to posledice ima na održavanje platno bilansne ravnoteže? 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bCs/>
          <w:lang w:val="sl-SI"/>
        </w:rPr>
      </w:pPr>
      <w:r>
        <w:rPr>
          <w:bCs/>
          <w:lang w:val="sr-Latn-CS"/>
        </w:rPr>
        <w:t>Kakav je cilj sterilizirajućih nacionalnih monetarnih politika kada je u pitanju suficit ili deficit platnog bilansa?</w:t>
      </w:r>
      <w:r>
        <w:rPr>
          <w:bCs/>
          <w:lang w:val="sl-SI"/>
        </w:rPr>
        <w:t xml:space="preserve"> 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bCs/>
          <w:lang w:val="sr-Latn-CS"/>
        </w:rPr>
      </w:pPr>
      <w:r>
        <w:rPr>
          <w:bCs/>
          <w:lang w:val="sl-SI"/>
        </w:rPr>
        <w:t>Kada dve ili više zemalja imaju režime fiksnih deviznih kurseva na koje na</w:t>
      </w:r>
      <w:r>
        <w:rPr>
          <w:bCs/>
          <w:lang w:val="sr-Latn-CS"/>
        </w:rPr>
        <w:t xml:space="preserve">čine može </w:t>
      </w:r>
      <w:r>
        <w:rPr>
          <w:bCs/>
          <w:lang w:val="sl-SI"/>
        </w:rPr>
        <w:t>odgovornost za održavanje fiksnih deviznih kurseva da bude bude podeljena između centralnih banaka</w:t>
      </w:r>
      <w:r>
        <w:rPr>
          <w:bCs/>
          <w:lang w:val="sr-Latn-CS"/>
        </w:rPr>
        <w:t xml:space="preserve">? 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bCs/>
          <w:lang w:val="sr-Latn-CS"/>
        </w:rPr>
      </w:pPr>
      <w:r>
        <w:rPr>
          <w:bCs/>
          <w:lang w:val="sr-Latn-CS"/>
        </w:rPr>
        <w:t xml:space="preserve">Osnovne karakteristike fiksnog deviznog kursa po sistemu klizajućih pariteta </w:t>
      </w:r>
      <w:r>
        <w:rPr>
          <w:bCs/>
        </w:rPr>
        <w:sym w:font="Symbol" w:char="F028"/>
      </w:r>
      <w:r>
        <w:rPr>
          <w:bCs/>
          <w:lang w:val="sr-Latn-CS"/>
        </w:rPr>
        <w:t>crawling pegged exchange rate</w:t>
      </w:r>
      <w:r>
        <w:rPr>
          <w:bCs/>
        </w:rPr>
        <w:sym w:font="Symbol" w:char="F029"/>
      </w:r>
      <w:r>
        <w:rPr>
          <w:bCs/>
          <w:lang w:val="sr-Latn-CS"/>
        </w:rPr>
        <w:t xml:space="preserve">? 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bCs/>
          <w:lang w:val="sr-Latn-CS"/>
        </w:rPr>
      </w:pPr>
      <w:r>
        <w:rPr>
          <w:bCs/>
          <w:lang w:val="sr-Latn-CS"/>
        </w:rPr>
        <w:lastRenderedPageBreak/>
        <w:t xml:space="preserve">Koje su osnovne karakteristike  fiksnog deviznog kursa po sistemu unilateralnog prilagođavanja ili jednostranog klizajućeg prilagođavanja </w:t>
      </w:r>
      <w:r>
        <w:rPr>
          <w:bCs/>
        </w:rPr>
        <w:sym w:font="Symbol" w:char="F028"/>
      </w:r>
      <w:r>
        <w:rPr>
          <w:bCs/>
          <w:lang w:val="sr-Latn-CS"/>
        </w:rPr>
        <w:t>one order-peg</w:t>
      </w:r>
      <w:r>
        <w:rPr>
          <w:bCs/>
        </w:rPr>
        <w:sym w:font="Symbol" w:char="F029"/>
      </w:r>
      <w:r>
        <w:rPr>
          <w:bCs/>
          <w:lang w:val="sr-Latn-CS"/>
        </w:rPr>
        <w:t xml:space="preserve"> i koje zemlje primenjuju ovaj fiksni devizni kurs?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bCs/>
          <w:lang w:val="sr-Latn-CS"/>
        </w:rPr>
      </w:pPr>
      <w:r>
        <w:rPr>
          <w:iCs/>
          <w:lang w:val="sr-Latn-CS"/>
        </w:rPr>
        <w:t xml:space="preserve"> Objasniti na koji način se b</w:t>
      </w:r>
      <w:r>
        <w:rPr>
          <w:iCs/>
          <w:lang w:val="sl-SI"/>
        </w:rPr>
        <w:t>retonvudski monetarni sistem (1944-45) temeljio na</w:t>
      </w:r>
      <w:r>
        <w:rPr>
          <w:iCs/>
          <w:lang w:val="sr-Latn-CS"/>
        </w:rPr>
        <w:t xml:space="preserve"> fiksnom deviznom kursu po sistemu</w:t>
      </w:r>
      <w:r>
        <w:rPr>
          <w:iCs/>
          <w:lang w:val="sl-SI"/>
        </w:rPr>
        <w:t xml:space="preserve"> unilateralnog prilagođavanjua?</w:t>
      </w:r>
      <w:r>
        <w:rPr>
          <w:bCs/>
          <w:lang w:val="sr-Latn-CS"/>
        </w:rPr>
        <w:t xml:space="preserve"> 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bCs/>
          <w:lang w:val="sr-Latn-CS"/>
        </w:rPr>
      </w:pPr>
      <w:r>
        <w:rPr>
          <w:bCs/>
          <w:lang w:val="sr-Latn-CS"/>
        </w:rPr>
        <w:t xml:space="preserve">Na koji način dve ili više centralnih banaka mogu da dele odgovornost za održavanje fiksnog deviznog kursa, ali bez vezivanja za treću valutu ili zlato? 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bCs/>
          <w:lang w:val="sr-Latn-CS"/>
        </w:rPr>
      </w:pPr>
      <w:r>
        <w:rPr>
          <w:bCs/>
          <w:lang w:val="sr-Latn-CS"/>
        </w:rPr>
        <w:t xml:space="preserve">Na koji način i kada je funkcionisao model kooperativnog prilagođavanja tokom evropskih integracionih procesa? 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bCs/>
          <w:lang w:val="sr-Latn-CS"/>
        </w:rPr>
      </w:pPr>
      <w:r>
        <w:rPr>
          <w:bCs/>
          <w:lang w:val="sr-Latn-CS"/>
        </w:rPr>
        <w:t xml:space="preserve">Koje su osnovne karakteristike sistema fluktuirajućih deviznih kurseva? 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bCs/>
          <w:lang w:val="sr-Latn-CS"/>
        </w:rPr>
      </w:pPr>
      <w:r>
        <w:rPr>
          <w:bCs/>
          <w:lang w:val="sr-Latn-CS"/>
        </w:rPr>
        <w:t>U sistemu fluktuirajućih deviznih kurseva kada raste devizni kurs i kakve posledice ima rast deviznog kursa na uvoz, izvoz i kretanje cena domaće robe?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bCs/>
          <w:lang w:val="sr-Latn-CS"/>
        </w:rPr>
      </w:pPr>
      <w:r>
        <w:rPr>
          <w:bCs/>
          <w:lang w:val="sr-Latn-CS"/>
        </w:rPr>
        <w:t>U sistemu fluktuirajućih deviznih kurseva kada opada devizni kurs i kakve posledice ima pad deviznog kursa na izvoz, uvoz i kretanje cena domaće robe?</w:t>
      </w:r>
      <w:r>
        <w:rPr>
          <w:color w:val="000000"/>
          <w:lang w:val="sr-Latn-CS"/>
        </w:rPr>
        <w:t xml:space="preserve"> 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bCs/>
          <w:lang w:val="sr-Latn-CS"/>
        </w:rPr>
      </w:pPr>
      <w:r>
        <w:rPr>
          <w:color w:val="000000"/>
          <w:lang w:val="sr-Latn-CS"/>
        </w:rPr>
        <w:t>Objasniti osnovne pojmove u oblasti platnog bilansa,  deviznog bilansa,  obračunskog bilansa!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bCs/>
          <w:lang w:val="sr-Latn-CS"/>
        </w:rPr>
      </w:pPr>
      <w:r>
        <w:rPr>
          <w:bCs/>
          <w:lang w:val="sr-Latn-CS"/>
        </w:rPr>
        <w:t xml:space="preserve">Direktne investicije i portfolio investicije  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bCs/>
          <w:lang w:val="sr-Latn-CS"/>
        </w:rPr>
      </w:pPr>
      <w:r>
        <w:rPr>
          <w:bCs/>
          <w:lang w:val="sr-Latn-CS"/>
        </w:rPr>
        <w:t xml:space="preserve">Pojmovno određenje međunarodnog monetarnog sistema? 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  <w:lang w:val="sr-Latn-CS"/>
        </w:rPr>
        <w:t>Monetarni sistem klasičnog zlatnog standarda?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bCs/>
          <w:lang w:val="it-IT"/>
        </w:rPr>
      </w:pPr>
      <w:r>
        <w:rPr>
          <w:bCs/>
          <w:lang w:val="sr-Latn-CS"/>
        </w:rPr>
        <w:t xml:space="preserve">U čemu se sastoji suština restriktivne i deflatorne monetarne politike zlatnog standarda? 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bCs/>
          <w:lang w:val="it-IT"/>
        </w:rPr>
      </w:pPr>
      <w:r>
        <w:rPr>
          <w:bCs/>
          <w:lang w:val="sr-Latn-CS"/>
        </w:rPr>
        <w:t>Zašto monetarni sistem klasičnog  zlatnog standarda  nije mogao da preživi Prvi svetski rat i kako su nastali monetarni sistemi  zlatno-polužnog i zlatno-deviznog standarda?</w:t>
      </w:r>
      <w:r>
        <w:rPr>
          <w:bCs/>
          <w:lang w:val="sr-Latn-CS" w:eastAsia="ko-KR"/>
        </w:rPr>
        <w:t xml:space="preserve"> 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bCs/>
          <w:lang w:val="it-IT"/>
        </w:rPr>
      </w:pPr>
      <w:r>
        <w:rPr>
          <w:bCs/>
          <w:lang w:val="sr-Latn-CS" w:eastAsia="ko-KR"/>
        </w:rPr>
        <w:t>U čemu se sastoje razlike između Kejnsovog i Vajtovog predloga koji su izneti u Breton Vudsu 1944.godine,  o  međunarodnom monetarnom sistemu posle Drugog svetskog rata?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bCs/>
          <w:lang w:val="pl-PL"/>
        </w:rPr>
      </w:pPr>
      <w:r>
        <w:rPr>
          <w:iCs/>
          <w:lang w:val="sr-Latn-CS"/>
        </w:rPr>
        <w:t xml:space="preserve"> Zašto bretonvudski međunarodni monetarni sistem nikada nije funkcionisao na predviđeni način?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iCs/>
          <w:lang w:val="sr-Latn-CS"/>
        </w:rPr>
        <w:t>Koji su sve faktori doprineli da američki dolar ima izuzetno dobru poziciju posle Drugog svetskog rata?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iCs/>
          <w:lang w:val="sr-Latn-CS"/>
        </w:rPr>
        <w:t>Kada, zbog čega i na koji način su se menjali uslovi u kojima je bilo normalno da položaj SAD i promene u njihovoj politici presudno utiču na bretonvudski monetarni sistem?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bCs/>
          <w:lang w:val="de-DE"/>
        </w:rPr>
        <w:t>Objasniti pojam konvertibilnosti nacionalne valute?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iCs/>
          <w:lang w:val="sr-Latn-CS"/>
        </w:rPr>
        <w:lastRenderedPageBreak/>
        <w:t>Kada i zbog čega je prestala čuvena »glad za dolarima»?</w:t>
      </w:r>
      <w:r>
        <w:rPr>
          <w:bCs/>
          <w:lang w:val="sr-Latn-CS" w:eastAsia="ko-KR"/>
        </w:rPr>
        <w:t xml:space="preserve"> 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iCs/>
          <w:lang w:val="sr-Latn-CS"/>
        </w:rPr>
        <w:t xml:space="preserve">Od čega je zavisila stabilnost bretonvudskog monetarnog sistema? Kada i kako je narušena stabilnost bretonvudskog monetarnog sistema i na kraju kada i kako je srušen noseći s  stub bretonvudskog međunarodnog monetarnog sistema? 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iCs/>
          <w:lang w:val="sr-Latn-CS"/>
        </w:rPr>
        <w:t>U čemu su se sastojali poslednji pokušaji da se spasi bretonvudski međunarodni monetarni sistem?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bCs/>
          <w:lang w:val="sr-Latn-CS"/>
        </w:rPr>
        <w:t>Objasniti jedan od rezultata bretonvudskog monetarnog sistema – specijala prava vucenja?</w:t>
      </w:r>
      <w:r>
        <w:rPr>
          <w:iCs/>
          <w:lang w:val="sr-Latn-CS"/>
        </w:rPr>
        <w:t xml:space="preserve"> 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iCs/>
          <w:lang w:val="sr-Latn-CS"/>
        </w:rPr>
        <w:t>Kako je Kejns posmatrao deficit, a kako suficit platnog bilansa ?Objasniti !</w:t>
      </w:r>
      <w:r>
        <w:rPr>
          <w:bCs/>
          <w:lang w:val="sr-Latn-CS" w:eastAsia="ko-KR"/>
        </w:rPr>
        <w:t xml:space="preserve"> 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bCs/>
          <w:lang w:val="sr-Latn-CS" w:eastAsia="ko-KR"/>
        </w:rPr>
        <w:t xml:space="preserve">Ako je deficit platnog bilansa vrlina zašto  je tu vrlinu rezervisala samo za sebe  najrazvijenija zemlja posle Drugog svetskog rata, odnosno SAD, a od ostalih manje razvijenih zemalja traži vođenje politike deflatornog prilagođavanja i suficita? 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bCs/>
          <w:lang w:val="sr-Latn-CS" w:eastAsia="ko-KR"/>
        </w:rPr>
        <w:t>Zbog čega međunarodni monetarni odnosi posle 1973. godine, odnosno posle bretonvudskog monetarnog sistema, nemaju karakteristike monetarnog sistema?</w:t>
      </w:r>
      <w:r>
        <w:rPr>
          <w:i/>
          <w:iCs/>
          <w:lang w:val="sr-Latn-CS"/>
        </w:rPr>
        <w:t xml:space="preserve"> 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i/>
          <w:iCs/>
          <w:lang w:val="sr-Latn-CS"/>
        </w:rPr>
        <w:t xml:space="preserve"> </w:t>
      </w:r>
      <w:r>
        <w:rPr>
          <w:iCs/>
          <w:lang w:val="sr-Latn-CS"/>
        </w:rPr>
        <w:t xml:space="preserve">U čemu su se ogledali pokušaji da se  međunarodni monetarni odnosi posle sloma bretonvudskog monetarnog sistema regulišu na regionalnom nivou? 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iCs/>
          <w:lang w:val="sr-Latn-CS"/>
        </w:rPr>
        <w:t xml:space="preserve">Kojim pitanjem se bavi teorija optimalnog valutnog područja i  </w:t>
      </w:r>
      <w:r>
        <w:rPr>
          <w:bCs/>
          <w:lang w:val="sr-Latn-CS" w:eastAsia="ko-KR"/>
        </w:rPr>
        <w:t>koji faktori određuju skup zemalja za koje je optimalno da imaju jednu valutu?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bCs/>
          <w:lang w:val="sr-Latn-CS"/>
        </w:rPr>
        <w:t>Kakav je bio uticaj pada vrdnosti dolara (kraj 2004. godine), na ponašanje drugih subjekata u međunarodnim ekonomskim odnosima (</w:t>
      </w:r>
      <w:r>
        <w:rPr>
          <w:bCs/>
          <w:lang w:val="sr-Cyrl-CS"/>
        </w:rPr>
        <w:t>Kina i Japan</w:t>
      </w:r>
      <w:r>
        <w:rPr>
          <w:bCs/>
          <w:lang w:val="sr-Latn-CS"/>
        </w:rPr>
        <w:t xml:space="preserve">, </w:t>
      </w:r>
      <w:r>
        <w:rPr>
          <w:bCs/>
          <w:lang w:val="sr-Cyrl-CS"/>
        </w:rPr>
        <w:t>Rusija i Indija</w:t>
      </w:r>
      <w:r>
        <w:rPr>
          <w:bCs/>
          <w:lang w:val="sr-Latn-CS"/>
        </w:rPr>
        <w:t xml:space="preserve">, novoindustijalizovane i druge zemlje iz Azije)? 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bCs/>
          <w:lang w:val="sr-Latn-CS"/>
        </w:rPr>
        <w:t>Kakve posledice je pad vrednosti dolara na izmaku 2004. godine, prouzrokovao kada je u pitanju stanje u američkoj privredi?</w:t>
      </w:r>
      <w:r>
        <w:rPr>
          <w:bCs/>
          <w:lang w:val="sr-Latn-CS" w:eastAsia="ko-KR"/>
        </w:rPr>
        <w:t xml:space="preserve"> 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bCs/>
          <w:lang w:val="sr-Latn-CS" w:eastAsia="ko-KR"/>
        </w:rPr>
        <w:t>Na koji način američke monetarne vlasti preko budžetskog i spoljnotrgovinskog deficita oporavljaju domaću privredu? Zašto se kaže da je takva politika dovela svetsku privredu u apsurdnu situaciju?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bCs/>
          <w:lang w:val="sr-Latn-CS"/>
        </w:rPr>
        <w:t xml:space="preserve">Objasni dve faze deflatornog prilagođavanja u nerazvijenim zemljama? 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bCs/>
          <w:lang w:val="sr-Latn-CS"/>
        </w:rPr>
        <w:t xml:space="preserve">Da li nerazvijene zemlje mogu da ispune potrebne uslove da bi mehanizam deflatornog prilagođavanja dao očekivane rezultate u pogledu otklanjanja budžetskog deficita i deficita platnog bilansa? 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bCs/>
          <w:lang w:val="sr-Latn-CS"/>
        </w:rPr>
        <w:t>U kakvo privredno stanje nerazvijene zemlje dolaze primenom apsorpcionog pristupa u okviru mehanizma deflatornog prilagođavanja?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iCs/>
          <w:lang w:val="sr-Latn-CS"/>
        </w:rPr>
        <w:lastRenderedPageBreak/>
        <w:t xml:space="preserve"> Istorijsko i aktuelno određenje pojma globalizacije</w:t>
      </w:r>
      <w:r>
        <w:rPr>
          <w:bCs/>
          <w:lang w:val="sr-Latn-CS"/>
        </w:rPr>
        <w:t xml:space="preserve"> i koje su osnovne karakteristike ovog procesa </w:t>
      </w:r>
      <w:r>
        <w:rPr>
          <w:iCs/>
          <w:lang w:val="sr-Latn-CS"/>
        </w:rPr>
        <w:t>?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bCs/>
          <w:lang w:val="sr-Latn-CS"/>
        </w:rPr>
        <w:t>Koje su osnovne karakteristike savremene institucionalizacije međunarodnih ekonomskih odnosa kao savremenih metoda i instrumenta globalizacije?</w:t>
      </w:r>
      <w:r>
        <w:rPr>
          <w:i/>
          <w:iCs/>
          <w:lang w:val="sr-Latn-CS"/>
        </w:rPr>
        <w:t xml:space="preserve"> 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iCs/>
          <w:lang w:val="sr-Latn-CS"/>
        </w:rPr>
        <w:t>Tokom razvoja MMF-a u  čemu su se sastojale promene njegovih izvornih opredeljenja u pogledu rešavanja monetarnih i drugih pitanja razvoja svetske privrede?</w:t>
      </w:r>
      <w:r>
        <w:rPr>
          <w:bCs/>
          <w:lang w:val="sr-Latn-CS"/>
        </w:rPr>
        <w:t xml:space="preserve"> 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bCs/>
          <w:lang w:val="sr-Latn-CS"/>
        </w:rPr>
        <w:t xml:space="preserve">U čemu se sastoji </w:t>
      </w:r>
      <w:r>
        <w:rPr>
          <w:iCs/>
          <w:lang w:val="sr-Latn-CS"/>
        </w:rPr>
        <w:t>promena izvornih opredeljenja MMF u pogledu rešavanja monetarnih i drugih pitanja razvoja svetske privrede</w:t>
      </w:r>
      <w:r>
        <w:rPr>
          <w:bCs/>
          <w:lang w:val="sr-Latn-CS"/>
        </w:rPr>
        <w:t xml:space="preserve"> i koja je nova podela rada između MMF i Svetske banke koja je nastala osamdesetih godina prošlog veka? 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bCs/>
          <w:lang w:val="sr-Latn-CS"/>
        </w:rPr>
        <w:t xml:space="preserve">U čemu su se sastojala uvek ista rešenja koja je MMF imao za svaku privredu koja je ušla u krizu? 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bCs/>
          <w:lang w:val="sr-Latn-CS"/>
        </w:rPr>
        <w:t xml:space="preserve">Osnovne karakteristike Vašingtonskog konsenzusa kao metod i instrument globalizacije u okviru metoda savremene institucionalizacije? 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bCs/>
          <w:lang w:val="sr-Latn-CS"/>
        </w:rPr>
        <w:t xml:space="preserve">Koja su tri noseća «stuba» Vašingtonskog konsenzusa? 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bCs/>
          <w:lang w:val="sr-Latn-CS"/>
        </w:rPr>
        <w:t xml:space="preserve">Šta je bio osnovni povod zbog koga su nastale politike Vašingtonskog konsenzusa i da li je </w:t>
      </w:r>
      <w:r>
        <w:rPr>
          <w:bCs/>
          <w:lang w:val="de-DE" w:eastAsia="ko-KR"/>
        </w:rPr>
        <w:t>primena politika Vašingtonskog konsenzusa dala odgovarajuće rezultate</w:t>
      </w:r>
      <w:r>
        <w:rPr>
          <w:bCs/>
          <w:lang w:val="sr-Latn-CS"/>
        </w:rPr>
        <w:t>?</w:t>
      </w:r>
      <w:r>
        <w:rPr>
          <w:bCs/>
          <w:lang w:val="de-DE" w:eastAsia="ko-KR"/>
        </w:rPr>
        <w:t xml:space="preserve"> 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bCs/>
          <w:lang w:val="sr-Latn-CS"/>
        </w:rPr>
        <w:t>Zbog čega MMF nije zainteresovan za probleme privrednog rasta i razvoja?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iCs/>
          <w:lang w:val="sr-Latn-CS"/>
        </w:rPr>
        <w:t xml:space="preserve"> Objasniti  zahteve  MMF i Svetske banke u vezi sa privatizacijom na primeru Maroka!</w:t>
      </w:r>
      <w:r>
        <w:rPr>
          <w:bCs/>
          <w:lang w:val="sr-Latn-CS" w:eastAsia="ko-KR"/>
        </w:rPr>
        <w:t xml:space="preserve"> 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bCs/>
          <w:lang w:val="sr-Latn-CS" w:eastAsia="ko-KR"/>
        </w:rPr>
        <w:t>Šta se podrazumeva pod spoljnotrgovinskom liberalizacijom?</w:t>
      </w:r>
      <w:r>
        <w:rPr>
          <w:iCs/>
          <w:lang w:val="sr-Latn-CS"/>
        </w:rPr>
        <w:t xml:space="preserve"> 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iCs/>
          <w:lang w:val="sr-Latn-CS"/>
        </w:rPr>
        <w:t>U čemu se razlikuje spoljnotrgovinska liberalizacija koju su sprovodile najuspešnije  razvijene tržišne privrede i novoindustrijalizovane zemlje od spoljnotrgovinske liberalizacije koju nalaže Vašingtonski konsenzus u vezi sa strukturnim prilagođavanjem (“šok terapija”, Sijetl, Urugvajsa runda )?</w:t>
      </w:r>
      <w:r>
        <w:rPr>
          <w:bCs/>
          <w:lang w:val="sr-Latn-CS"/>
        </w:rPr>
        <w:t xml:space="preserve"> 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bCs/>
          <w:lang w:val="sr-Latn-CS"/>
        </w:rPr>
        <w:t>Šta se podrazumeva pod deregulacijom finansijskih tržišta? (pojam, «vruć novac», špekulativni kapital)</w:t>
      </w:r>
      <w:r>
        <w:rPr>
          <w:iCs/>
          <w:lang w:val="sr-Latn-CS"/>
        </w:rPr>
        <w:t xml:space="preserve"> 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iCs/>
          <w:lang w:val="sr-Latn-CS"/>
        </w:rPr>
        <w:t>Kako zahvaljujući deregulaciji finansijskih tržišta pretežno američke banke dajući  kratkoročne kredite nerazvijenim zemljama, ostvaruju profite?</w:t>
      </w:r>
      <w:r>
        <w:rPr>
          <w:bCs/>
          <w:lang w:val="sr-Latn-CS"/>
        </w:rPr>
        <w:t xml:space="preserve"> 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bCs/>
          <w:lang w:val="sr-Latn-CS"/>
        </w:rPr>
        <w:t xml:space="preserve">Deregulacija finansijskih tržišta – primer Južne Koreje i Malezije? 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bCs/>
          <w:lang w:val="sr-Latn-CS"/>
        </w:rPr>
        <w:t>Čemu je vodilo insistiranje Volstrita i MMF na deregulaciji finansijskih tržišta uz vođenje čvrstih monetarnih politika kod zemalja u razvoju i zemalja u tranziciji?</w:t>
      </w:r>
      <w:r>
        <w:rPr>
          <w:bCs/>
          <w:lang w:val="sr-Latn-CS" w:eastAsia="ko-KR"/>
        </w:rPr>
        <w:t xml:space="preserve"> 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bCs/>
          <w:lang w:val="sr-Latn-CS" w:eastAsia="ko-KR"/>
        </w:rPr>
        <w:t>Deregulacija finansijskih tržišta – primer Tajlanda? (uzrok krize, špekulanti)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iCs/>
          <w:lang w:val="sr-Latn-CS"/>
        </w:rPr>
        <w:lastRenderedPageBreak/>
        <w:t>Na koji način je MMF pomogao novoindustijalizovanim zemljama da prevaziđu krizu iz 1997. godine?</w:t>
      </w:r>
      <w:r>
        <w:rPr>
          <w:bCs/>
          <w:lang w:val="sr-Latn-CS"/>
        </w:rPr>
        <w:t xml:space="preserve"> 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iCs/>
          <w:lang w:val="sr-Latn-CS"/>
        </w:rPr>
      </w:pPr>
      <w:r>
        <w:rPr>
          <w:bCs/>
          <w:lang w:val="sr-Latn-CS"/>
        </w:rPr>
        <w:t>MMF i deregulacija finansijskih tržišta u Etiopiji?</w:t>
      </w:r>
      <w:r>
        <w:rPr>
          <w:i/>
          <w:iCs/>
          <w:color w:val="FF0000"/>
          <w:lang w:val="sr-Latn-CS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0"/>
      </w:tblGrid>
      <w:tr w:rsidR="00CC2058" w:rsidTr="00FC61CB">
        <w:trPr>
          <w:trHeight w:val="1701"/>
          <w:hidden/>
        </w:trPr>
        <w:tc>
          <w:tcPr>
            <w:tcW w:w="10490" w:type="dxa"/>
            <w:vAlign w:val="center"/>
          </w:tcPr>
          <w:p w:rsidR="00CC2058" w:rsidRDefault="00CC2058" w:rsidP="007519DF">
            <w:pPr>
              <w:numPr>
                <w:ilvl w:val="0"/>
                <w:numId w:val="2"/>
              </w:numPr>
              <w:spacing w:line="360" w:lineRule="auto"/>
              <w:rPr>
                <w:vanish/>
                <w:color w:val="000000"/>
                <w:lang w:val="sr-Latn-CS"/>
              </w:rPr>
            </w:pPr>
          </w:p>
        </w:tc>
      </w:tr>
      <w:tr w:rsidR="00CC2058" w:rsidTr="00FC61CB">
        <w:trPr>
          <w:trHeight w:val="1701"/>
          <w:hidden/>
        </w:trPr>
        <w:tc>
          <w:tcPr>
            <w:tcW w:w="10490" w:type="dxa"/>
            <w:vAlign w:val="center"/>
          </w:tcPr>
          <w:p w:rsidR="00CC2058" w:rsidRDefault="00CC2058">
            <w:pPr>
              <w:spacing w:line="360" w:lineRule="auto"/>
              <w:rPr>
                <w:vanish/>
                <w:color w:val="000000"/>
                <w:lang w:val="sr-Latn-CS"/>
              </w:rPr>
            </w:pPr>
          </w:p>
        </w:tc>
      </w:tr>
    </w:tbl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bCs/>
          <w:lang w:val="sr-Latn-CS"/>
        </w:rPr>
      </w:pPr>
      <w:r>
        <w:rPr>
          <w:bCs/>
          <w:lang w:val="sr-Latn-CS"/>
        </w:rPr>
        <w:t>Razdoblje privrednog uspona novoindustrijalizovanih zemalja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bCs/>
          <w:lang w:val="sr-Latn-CS"/>
        </w:rPr>
      </w:pPr>
      <w:r>
        <w:rPr>
          <w:bCs/>
          <w:lang w:val="de-DE"/>
        </w:rPr>
        <w:t>Razdoblje privredne krize novoindustrijalizovanih zemalja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lang w:val="sr-Latn-CS"/>
        </w:rPr>
      </w:pPr>
      <w:r>
        <w:rPr>
          <w:bCs/>
          <w:lang w:val="sl-SI"/>
        </w:rPr>
        <w:t>Globalizacija i međunarodni ekonomski odnosi kao izazov sadašnjosti i budućnosti</w:t>
      </w:r>
      <w:r>
        <w:rPr>
          <w:lang w:val="sr-Latn-CS"/>
        </w:rPr>
        <w:t xml:space="preserve"> 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lang w:val="sr-Latn-CS"/>
        </w:rPr>
      </w:pPr>
      <w:r>
        <w:rPr>
          <w:lang w:val="sr-Latn-CS"/>
        </w:rPr>
        <w:t xml:space="preserve">Šta su uzroci Velike ekonomske krize iz 1929. godine? </w:t>
      </w:r>
    </w:p>
    <w:p w:rsidR="00CC2058" w:rsidRDefault="00CC2058" w:rsidP="00FC61CB">
      <w:pPr>
        <w:numPr>
          <w:ilvl w:val="0"/>
          <w:numId w:val="1"/>
        </w:numPr>
        <w:spacing w:line="360" w:lineRule="auto"/>
        <w:jc w:val="both"/>
        <w:rPr>
          <w:bCs/>
          <w:lang w:val="sr-Latn-CS"/>
        </w:rPr>
      </w:pPr>
      <w:r>
        <w:rPr>
          <w:lang w:val="sr-Latn-CS"/>
        </w:rPr>
        <w:t>Koje su sličnosi i razlike Velike ekonomske krize iz 1929. godine sa ekonomsko krizom 2007. godine?</w:t>
      </w:r>
    </w:p>
    <w:p w:rsidR="00CC2058" w:rsidRDefault="00CC2058" w:rsidP="00FC61CB">
      <w:pPr>
        <w:spacing w:line="360" w:lineRule="auto"/>
        <w:jc w:val="both"/>
        <w:rPr>
          <w:lang w:val="sr-Latn-CS"/>
        </w:rPr>
      </w:pPr>
      <w:r>
        <w:rPr>
          <w:lang w:val="sr-Latn-CS"/>
        </w:rPr>
        <w:t xml:space="preserve"> </w:t>
      </w:r>
    </w:p>
    <w:p w:rsidR="00CC2058" w:rsidRDefault="00CC2058" w:rsidP="00FC61CB">
      <w:pPr>
        <w:spacing w:line="360" w:lineRule="auto"/>
        <w:jc w:val="both"/>
        <w:rPr>
          <w:lang w:val="sr-Latn-CS"/>
        </w:rPr>
      </w:pPr>
    </w:p>
    <w:p w:rsidR="00CC2058" w:rsidRDefault="00CC2058" w:rsidP="00FC61CB">
      <w:pPr>
        <w:spacing w:line="360" w:lineRule="auto"/>
        <w:jc w:val="both"/>
        <w:rPr>
          <w:lang w:val="sr-Latn-CS"/>
        </w:rPr>
      </w:pPr>
    </w:p>
    <w:p w:rsidR="00CC2058" w:rsidRDefault="00CC2058" w:rsidP="00FC61CB">
      <w:pPr>
        <w:pStyle w:val="Heading2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C2058" w:rsidRPr="009749E5" w:rsidRDefault="00CC2058">
      <w:pPr>
        <w:rPr>
          <w:lang w:val="sr-Latn-CS"/>
        </w:rPr>
      </w:pPr>
    </w:p>
    <w:sectPr w:rsidR="00CC2058" w:rsidRPr="009749E5" w:rsidSect="000F66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5B24"/>
    <w:multiLevelType w:val="hybridMultilevel"/>
    <w:tmpl w:val="C9568EE4"/>
    <w:lvl w:ilvl="0" w:tplc="3760D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C972C4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36"/>
        <w:szCs w:val="3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AA56AE"/>
    <w:multiLevelType w:val="hybridMultilevel"/>
    <w:tmpl w:val="0F64BB52"/>
    <w:lvl w:ilvl="0" w:tplc="BAD86CC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compat/>
  <w:rsids>
    <w:rsidRoot w:val="00FC61CB"/>
    <w:rsid w:val="000A2A1C"/>
    <w:rsid w:val="000F6610"/>
    <w:rsid w:val="00410F59"/>
    <w:rsid w:val="006E221C"/>
    <w:rsid w:val="007519DF"/>
    <w:rsid w:val="007D38B9"/>
    <w:rsid w:val="008168BD"/>
    <w:rsid w:val="0081700F"/>
    <w:rsid w:val="009749E5"/>
    <w:rsid w:val="00C80DF9"/>
    <w:rsid w:val="00CC2058"/>
    <w:rsid w:val="00D50E16"/>
    <w:rsid w:val="00EC10E9"/>
    <w:rsid w:val="00FC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CB"/>
    <w:rPr>
      <w:rFonts w:eastAsia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61CB"/>
    <w:pPr>
      <w:autoSpaceDE w:val="0"/>
      <w:autoSpaceDN w:val="0"/>
      <w:adjustRightInd w:val="0"/>
      <w:ind w:left="270" w:hanging="270"/>
      <w:outlineLvl w:val="1"/>
    </w:pPr>
    <w:rPr>
      <w:rFonts w:ascii="Verdana" w:hAnsi="Verdana" w:cs="Verdana"/>
      <w:shadow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61CB"/>
    <w:rPr>
      <w:rFonts w:ascii="Verdana" w:hAnsi="Verdana" w:cs="Verdana"/>
      <w:shadow/>
      <w:color w:val="auto"/>
      <w:sz w:val="32"/>
      <w:szCs w:val="32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5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1275</Words>
  <Characters>7273</Characters>
  <Application>Microsoft Office Word</Application>
  <DocSecurity>0</DocSecurity>
  <Lines>60</Lines>
  <Paragraphs>17</Paragraphs>
  <ScaleCrop>false</ScaleCrop>
  <Company>Grizli777</Company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ISPITNA PITANJA:</dc:title>
  <dc:creator>Nestor</dc:creator>
  <cp:lastModifiedBy>Nestor</cp:lastModifiedBy>
  <cp:revision>2</cp:revision>
  <dcterms:created xsi:type="dcterms:W3CDTF">2016-01-10T08:21:00Z</dcterms:created>
  <dcterms:modified xsi:type="dcterms:W3CDTF">2016-01-10T08:21:00Z</dcterms:modified>
</cp:coreProperties>
</file>