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35" w:rsidRDefault="00511335">
      <w:r>
        <w:t>Rezultati prvog  Kolokvijuma iz Uvoda u strategijski menadžment</w:t>
      </w:r>
    </w:p>
    <w:p w:rsidR="00511335" w:rsidRDefault="00511335"/>
    <w:p w:rsidR="00511335" w:rsidRDefault="00511335" w:rsidP="007768D1">
      <w:pPr>
        <w:pStyle w:val="ListParagraph"/>
        <w:numPr>
          <w:ilvl w:val="0"/>
          <w:numId w:val="1"/>
        </w:numPr>
      </w:pPr>
      <w:r>
        <w:t>Katarina Paunović                       8</w:t>
      </w:r>
      <w:bookmarkStart w:id="0" w:name="_GoBack"/>
      <w:bookmarkEnd w:id="0"/>
      <w:r>
        <w:t xml:space="preserve">      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Dijana Petrovski                          8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Mitkovski Tamara                       8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Ostojić Sanela                              7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Boronka Vanesa                          7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Višić Tanasković Maja                 9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Mladenovski Nebojša                  8</w:t>
      </w:r>
    </w:p>
    <w:p w:rsidR="00511335" w:rsidRDefault="00511335" w:rsidP="007768D1">
      <w:pPr>
        <w:pStyle w:val="ListParagraph"/>
        <w:numPr>
          <w:ilvl w:val="0"/>
          <w:numId w:val="1"/>
        </w:numPr>
      </w:pPr>
      <w:r>
        <w:t>Kojić Sandra                                  8</w:t>
      </w:r>
    </w:p>
    <w:sectPr w:rsidR="00511335" w:rsidSect="00C2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221"/>
    <w:multiLevelType w:val="hybridMultilevel"/>
    <w:tmpl w:val="54B65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74"/>
    <w:rsid w:val="00144977"/>
    <w:rsid w:val="00281074"/>
    <w:rsid w:val="004E733D"/>
    <w:rsid w:val="00511335"/>
    <w:rsid w:val="005F0CB8"/>
    <w:rsid w:val="007768D1"/>
    <w:rsid w:val="00BC4334"/>
    <w:rsid w:val="00C22767"/>
    <w:rsid w:val="00D0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prvog  Kolokvijuma iz Uvoda u strategijski menadžment</dc:title>
  <dc:subject/>
  <dc:creator>Miroslav Stupar</dc:creator>
  <cp:keywords/>
  <dc:description/>
  <cp:lastModifiedBy>Studenska Sluzba</cp:lastModifiedBy>
  <cp:revision>2</cp:revision>
  <dcterms:created xsi:type="dcterms:W3CDTF">2018-12-04T14:10:00Z</dcterms:created>
  <dcterms:modified xsi:type="dcterms:W3CDTF">2018-12-04T14:10:00Z</dcterms:modified>
</cp:coreProperties>
</file>