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0" w:rsidRPr="003D7B20" w:rsidRDefault="003D7B20" w:rsidP="003D7B20">
      <w:pPr>
        <w:ind w:right="-810"/>
        <w:jc w:val="center"/>
        <w:rPr>
          <w:rFonts w:ascii="Verdana" w:hAnsi="Verdana"/>
          <w:b/>
          <w:bCs/>
          <w:i/>
          <w:sz w:val="28"/>
          <w:szCs w:val="28"/>
          <w:lang/>
        </w:rPr>
      </w:pPr>
      <w:r>
        <w:rPr>
          <w:rFonts w:ascii="Verdana" w:hAnsi="Verdana"/>
          <w:b/>
          <w:bCs/>
          <w:i/>
          <w:sz w:val="28"/>
          <w:szCs w:val="28"/>
          <w:lang w:val="sr-Cyrl-CS"/>
        </w:rPr>
        <w:t xml:space="preserve">UPUTSTVO ZA </w:t>
      </w:r>
      <w:r>
        <w:rPr>
          <w:rFonts w:ascii="Verdana" w:hAnsi="Verdana"/>
          <w:b/>
          <w:bCs/>
          <w:sz w:val="28"/>
          <w:szCs w:val="28"/>
          <w:lang w:val="sr-Cyrl-CS"/>
        </w:rPr>
        <w:t>IZRADU</w:t>
      </w:r>
      <w:r>
        <w:rPr>
          <w:rFonts w:ascii="Verdana" w:hAnsi="Verdana"/>
          <w:b/>
          <w:bCs/>
          <w:i/>
          <w:sz w:val="28"/>
          <w:szCs w:val="28"/>
          <w:lang w:val="sr-Cyrl-CS"/>
        </w:rPr>
        <w:t xml:space="preserve"> SEMINARSKOG RADA</w:t>
      </w:r>
      <w:r>
        <w:rPr>
          <w:rFonts w:ascii="Verdana" w:hAnsi="Verdana"/>
          <w:b/>
          <w:bCs/>
          <w:i/>
          <w:sz w:val="28"/>
          <w:szCs w:val="28"/>
          <w:lang/>
        </w:rPr>
        <w:t xml:space="preserve">  2022.g. </w:t>
      </w:r>
    </w:p>
    <w:p w:rsidR="003D7B20" w:rsidRDefault="003D7B20" w:rsidP="003D7B20">
      <w:pPr>
        <w:ind w:right="-810"/>
        <w:jc w:val="both"/>
        <w:rPr>
          <w:rFonts w:ascii="Verdana" w:hAnsi="Verdana"/>
          <w:bCs/>
          <w:lang w:val="sr-Cyrl-CS"/>
        </w:rPr>
      </w:pPr>
      <w:r>
        <w:rPr>
          <w:rFonts w:ascii="Verdana" w:hAnsi="Verdana"/>
          <w:b/>
          <w:bCs/>
          <w:lang w:val="sr-Cyrl-CS"/>
        </w:rPr>
        <w:t>Opšta uputstva:</w:t>
      </w:r>
      <w:r>
        <w:rPr>
          <w:rFonts w:ascii="Verdana" w:hAnsi="Verdana"/>
          <w:b/>
          <w:bCs/>
          <w:lang w:val="sr-Latn-CS"/>
        </w:rPr>
        <w:t xml:space="preserve">  </w:t>
      </w:r>
      <w:r>
        <w:rPr>
          <w:rFonts w:ascii="Verdana" w:hAnsi="Verdana"/>
          <w:bCs/>
          <w:lang w:val="sr-Cyrl-CS"/>
        </w:rPr>
        <w:t>Tema rada je pisani rad o zemlji koje nema u knjizi (</w:t>
      </w:r>
      <w:r>
        <w:rPr>
          <w:rFonts w:ascii="Verdana" w:hAnsi="Verdana"/>
          <w:bCs/>
          <w:i/>
          <w:lang w:val="sr-Cyrl-CS"/>
        </w:rPr>
        <w:t>Interkulturni izazovi globalizacije</w:t>
      </w:r>
      <w:r>
        <w:rPr>
          <w:rFonts w:ascii="Verdana" w:hAnsi="Verdana"/>
          <w:bCs/>
          <w:lang w:val="sr-Cyrl-CS"/>
        </w:rPr>
        <w:t>, prof.dr Mića Jovanović Božinov) ili o nekoj instituciji kulture u Republici Srbiji, a koja se bavi interkulturnim temama (teatar, muzej ili sl.).</w:t>
      </w:r>
    </w:p>
    <w:p w:rsidR="003D7B20" w:rsidRDefault="003D7B20" w:rsidP="003D7B20">
      <w:pPr>
        <w:ind w:right="-810"/>
        <w:jc w:val="both"/>
        <w:rPr>
          <w:rFonts w:ascii="Verdana" w:hAnsi="Verdana"/>
          <w:bCs/>
          <w:lang w:val="sr-Cyrl-CS"/>
        </w:rPr>
      </w:pPr>
      <w:r>
        <w:rPr>
          <w:rFonts w:ascii="Verdana" w:hAnsi="Verdana"/>
          <w:bCs/>
          <w:lang w:val="sr-Cyrl-CS"/>
        </w:rPr>
        <w:t xml:space="preserve">Seminarski rad se brani u terminu vežbi, a u dogovoru sa asistentom. Izlaganje seminarskog rada treba da traje do 7min. (uzimajući u obzir da rad sadrži 12 strana, to je sasvim dovoljno). Kao materijal za rad, uzeti samo relevantne podatke iz literature, iz ambasada, konzularnih predstavništava zemalja koje se obrađuju u radu, proverene podatke sa internet strana, intervjua, časopisa, ličnih intervjua sa osobama iz institucija koje se izučavaju i slično. </w:t>
      </w:r>
    </w:p>
    <w:p w:rsidR="003D7B20" w:rsidRDefault="003D7B20" w:rsidP="003D7B20">
      <w:pPr>
        <w:ind w:right="-810"/>
        <w:jc w:val="both"/>
        <w:rPr>
          <w:rFonts w:ascii="Verdana" w:hAnsi="Verdana"/>
          <w:bCs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b/>
          <w:bCs/>
          <w:sz w:val="28"/>
          <w:szCs w:val="28"/>
          <w:lang w:val="sr-Cyrl-CS"/>
        </w:rPr>
      </w:pPr>
      <w:r>
        <w:rPr>
          <w:rFonts w:ascii="Verdana" w:hAnsi="Verdana"/>
          <w:b/>
          <w:bCs/>
          <w:sz w:val="28"/>
          <w:szCs w:val="28"/>
          <w:lang w:val="sr-Cyrl-CS"/>
        </w:rPr>
        <w:t>Elementi i oblik seminarskog rada</w:t>
      </w:r>
    </w:p>
    <w:p w:rsidR="003D7B20" w:rsidRDefault="003D7B20" w:rsidP="003D7B20">
      <w:pPr>
        <w:ind w:right="-810"/>
        <w:jc w:val="both"/>
        <w:rPr>
          <w:rFonts w:ascii="Verdana" w:hAnsi="Verdana"/>
          <w:bCs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b/>
          <w:bCs/>
          <w:lang w:val="sr-Cyrl-CS"/>
        </w:rPr>
      </w:pPr>
      <w:r>
        <w:rPr>
          <w:rFonts w:ascii="Verdana" w:hAnsi="Verdana"/>
          <w:b/>
          <w:bCs/>
          <w:lang w:val="sr-Cyrl-CS"/>
        </w:rPr>
        <w:t>1. Protokol:</w:t>
      </w:r>
    </w:p>
    <w:p w:rsidR="003D7B20" w:rsidRDefault="003D7B20" w:rsidP="003D7B20">
      <w:pPr>
        <w:numPr>
          <w:ilvl w:val="0"/>
          <w:numId w:val="1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bCs/>
          <w:lang w:val="sr-Cyrl-CS"/>
        </w:rPr>
        <w:t>Naslovna strana (1 strana)</w:t>
      </w:r>
    </w:p>
    <w:p w:rsidR="003D7B20" w:rsidRDefault="003D7B20" w:rsidP="003D7B20">
      <w:pPr>
        <w:numPr>
          <w:ilvl w:val="0"/>
          <w:numId w:val="1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bCs/>
          <w:lang w:val="sr-Cyrl-CS"/>
        </w:rPr>
        <w:t>Sadržaj (1 strana)</w:t>
      </w:r>
    </w:p>
    <w:p w:rsidR="003D7B20" w:rsidRDefault="003D7B20" w:rsidP="003D7B20">
      <w:pPr>
        <w:numPr>
          <w:ilvl w:val="0"/>
          <w:numId w:val="1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bCs/>
          <w:lang w:val="sr-Cyrl-CS"/>
        </w:rPr>
        <w:t>Sadržina rada (12 strana)</w:t>
      </w:r>
    </w:p>
    <w:p w:rsidR="003D7B20" w:rsidRDefault="003D7B20" w:rsidP="003D7B20">
      <w:pPr>
        <w:numPr>
          <w:ilvl w:val="0"/>
          <w:numId w:val="1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bCs/>
          <w:lang w:val="sr-Cyrl-CS"/>
        </w:rPr>
        <w:t>Literatura i izvori (1 strana)</w:t>
      </w:r>
    </w:p>
    <w:p w:rsidR="003D7B20" w:rsidRDefault="003D7B20" w:rsidP="003D7B20">
      <w:pPr>
        <w:ind w:right="-810"/>
        <w:jc w:val="both"/>
        <w:rPr>
          <w:rFonts w:ascii="Verdana" w:hAnsi="Verdana"/>
          <w:bCs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b/>
          <w:bCs/>
          <w:lang w:val="sr-Cyrl-CS"/>
        </w:rPr>
      </w:pPr>
      <w:r>
        <w:rPr>
          <w:rFonts w:ascii="Verdana" w:hAnsi="Verdana"/>
          <w:b/>
          <w:bCs/>
          <w:lang w:val="sr-Cyrl-CS"/>
        </w:rPr>
        <w:t>2. Oblik seminarskog rada:</w:t>
      </w:r>
    </w:p>
    <w:p w:rsidR="003D7B20" w:rsidRDefault="003D7B20" w:rsidP="003D7B20">
      <w:pPr>
        <w:numPr>
          <w:ilvl w:val="0"/>
          <w:numId w:val="2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Cyrl-CS"/>
        </w:rPr>
        <w:t>Zahtevano pismo je: Times New Roman, font 12</w:t>
      </w:r>
    </w:p>
    <w:p w:rsidR="003D7B20" w:rsidRDefault="003D7B20" w:rsidP="003D7B20">
      <w:pPr>
        <w:numPr>
          <w:ilvl w:val="0"/>
          <w:numId w:val="2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Cyrl-CS"/>
        </w:rPr>
        <w:t>Razmak: 1,5 red</w:t>
      </w:r>
    </w:p>
    <w:p w:rsidR="003D7B20" w:rsidRDefault="003D7B20" w:rsidP="003D7B20">
      <w:pPr>
        <w:numPr>
          <w:ilvl w:val="0"/>
          <w:numId w:val="2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Cyrl-CS"/>
        </w:rPr>
        <w:t>Poravnanje: obostarno</w:t>
      </w:r>
    </w:p>
    <w:p w:rsidR="003D7B20" w:rsidRDefault="003D7B20" w:rsidP="003D7B20">
      <w:pPr>
        <w:numPr>
          <w:ilvl w:val="0"/>
          <w:numId w:val="2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Cyrl-CS"/>
        </w:rPr>
        <w:t>Sve ivice: 2,5 cm</w:t>
      </w:r>
    </w:p>
    <w:p w:rsidR="003D7B20" w:rsidRDefault="003D7B20" w:rsidP="003D7B20">
      <w:pPr>
        <w:numPr>
          <w:ilvl w:val="0"/>
          <w:numId w:val="2"/>
        </w:numPr>
        <w:ind w:right="-810"/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Cyrl-CS"/>
        </w:rPr>
        <w:t xml:space="preserve">Naslovi: </w:t>
      </w:r>
      <w:r>
        <w:rPr>
          <w:rFonts w:ascii="Verdana" w:hAnsi="Verdana"/>
          <w:b/>
          <w:lang w:val="sr-Cyrl-CS"/>
        </w:rPr>
        <w:t>Times New Roman, veličina 12 pt, bold</w:t>
      </w:r>
    </w:p>
    <w:p w:rsidR="003D7B20" w:rsidRDefault="003D7B20" w:rsidP="003D7B20">
      <w:pPr>
        <w:ind w:right="-810"/>
        <w:jc w:val="both"/>
        <w:rPr>
          <w:rFonts w:ascii="Verdana" w:hAnsi="Verdana"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3. Naslovna strana mora sadržati:</w:t>
      </w:r>
    </w:p>
    <w:p w:rsidR="003D7B20" w:rsidRDefault="003D7B20" w:rsidP="003D7B20">
      <w:pPr>
        <w:numPr>
          <w:ilvl w:val="0"/>
          <w:numId w:val="3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Naslov seminarskog rada,</w:t>
      </w:r>
    </w:p>
    <w:p w:rsidR="003D7B20" w:rsidRDefault="003D7B20" w:rsidP="003D7B20">
      <w:pPr>
        <w:numPr>
          <w:ilvl w:val="0"/>
          <w:numId w:val="3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Naziv fakulteta, naziv predmeta, godina predmeta,</w:t>
      </w:r>
    </w:p>
    <w:p w:rsidR="003D7B20" w:rsidRDefault="003D7B20" w:rsidP="003D7B20">
      <w:pPr>
        <w:numPr>
          <w:ilvl w:val="0"/>
          <w:numId w:val="3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Ime i prezime profesora/mentora, </w:t>
      </w:r>
    </w:p>
    <w:p w:rsidR="003D7B20" w:rsidRDefault="003D7B20" w:rsidP="003D7B20">
      <w:pPr>
        <w:numPr>
          <w:ilvl w:val="0"/>
          <w:numId w:val="3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Ime i prezime studenta, broj indeksa/g., mesto i datum izrade rada.</w:t>
      </w:r>
    </w:p>
    <w:p w:rsidR="003D7B20" w:rsidRDefault="003D7B20" w:rsidP="003D7B20">
      <w:pPr>
        <w:ind w:right="-810"/>
        <w:jc w:val="both"/>
        <w:rPr>
          <w:rFonts w:ascii="Verdana" w:hAnsi="Verdana"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b/>
          <w:lang w:val="sr-Cyrl-CS"/>
        </w:rPr>
        <w:t>4. U sadržaju:</w:t>
      </w:r>
      <w:r>
        <w:rPr>
          <w:rFonts w:ascii="Verdana" w:hAnsi="Verdana"/>
          <w:lang w:val="sr-Cyrl-CS"/>
        </w:rPr>
        <w:t xml:space="preserve"> prikazati elemente rada, tj. naslove i podnaslove sa označenim stranama (primer: pogledati knjigu iz koje spemate predmet).</w:t>
      </w:r>
    </w:p>
    <w:p w:rsidR="003D7B20" w:rsidRDefault="003D7B20" w:rsidP="003D7B20">
      <w:pPr>
        <w:ind w:right="-810"/>
        <w:jc w:val="both"/>
        <w:rPr>
          <w:rFonts w:ascii="Verdana" w:hAnsi="Verdana"/>
          <w:sz w:val="16"/>
          <w:szCs w:val="16"/>
          <w:lang w:val="sr-Cyrl-CS"/>
        </w:rPr>
      </w:pPr>
    </w:p>
    <w:p w:rsidR="003D7B20" w:rsidRDefault="003D7B20" w:rsidP="003D7B20">
      <w:pPr>
        <w:ind w:right="-810"/>
        <w:jc w:val="both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5. Sadržaj rada podeliti na:</w:t>
      </w:r>
    </w:p>
    <w:p w:rsidR="003D7B20" w:rsidRDefault="003D7B20" w:rsidP="003D7B20">
      <w:pPr>
        <w:numPr>
          <w:ilvl w:val="0"/>
          <w:numId w:val="4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Uvod, gde predstavljate temu, svrhu i ciljeve rada,</w:t>
      </w:r>
    </w:p>
    <w:p w:rsidR="003D7B20" w:rsidRDefault="003D7B20" w:rsidP="003D7B20">
      <w:pPr>
        <w:numPr>
          <w:ilvl w:val="0"/>
          <w:numId w:val="4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Jezgro, gde predstavljate relevantne podatke i analizu izabrane teme,</w:t>
      </w:r>
    </w:p>
    <w:p w:rsidR="003D7B20" w:rsidRDefault="003D7B20" w:rsidP="003D7B20">
      <w:pPr>
        <w:numPr>
          <w:ilvl w:val="0"/>
          <w:numId w:val="4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Zaključak, gde opisujete šta ste ustanovili, utiske, predloge, poređenja...</w:t>
      </w:r>
    </w:p>
    <w:p w:rsidR="003D7B20" w:rsidRDefault="003D7B20" w:rsidP="003D7B20">
      <w:pPr>
        <w:ind w:right="-810"/>
        <w:jc w:val="both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6. Literatura:</w:t>
      </w:r>
    </w:p>
    <w:p w:rsidR="003D7B20" w:rsidRDefault="003D7B20" w:rsidP="003D7B20">
      <w:pPr>
        <w:numPr>
          <w:ilvl w:val="0"/>
          <w:numId w:val="5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Knjige o zemljama ili ustanovama koje su odabrane kao tema (biblioteka...),</w:t>
      </w:r>
    </w:p>
    <w:p w:rsidR="003D7B20" w:rsidRDefault="003D7B20" w:rsidP="003D7B20">
      <w:pPr>
        <w:numPr>
          <w:ilvl w:val="0"/>
          <w:numId w:val="5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Ambasade, konzulati, kulturne ustanove – muzej, galerija i sl.,</w:t>
      </w:r>
    </w:p>
    <w:p w:rsidR="003D7B20" w:rsidRDefault="003D7B20" w:rsidP="003D7B20">
      <w:pPr>
        <w:numPr>
          <w:ilvl w:val="0"/>
          <w:numId w:val="5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Internet izvori, časopisi...</w:t>
      </w:r>
    </w:p>
    <w:p w:rsidR="003D7B20" w:rsidRDefault="003D7B20" w:rsidP="003D7B20">
      <w:pPr>
        <w:numPr>
          <w:ilvl w:val="0"/>
          <w:numId w:val="5"/>
        </w:numPr>
        <w:ind w:right="-81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Intervjui...</w:t>
      </w:r>
    </w:p>
    <w:p w:rsidR="006F66E4" w:rsidRDefault="006F66E4"/>
    <w:sectPr w:rsidR="006F66E4" w:rsidSect="0099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1E5"/>
    <w:multiLevelType w:val="hybridMultilevel"/>
    <w:tmpl w:val="7C90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BAF"/>
    <w:multiLevelType w:val="hybridMultilevel"/>
    <w:tmpl w:val="C3CAAF8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F72"/>
    <w:multiLevelType w:val="hybridMultilevel"/>
    <w:tmpl w:val="C54E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82046"/>
    <w:multiLevelType w:val="hybridMultilevel"/>
    <w:tmpl w:val="A60A568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F52F1"/>
    <w:multiLevelType w:val="hybridMultilevel"/>
    <w:tmpl w:val="4BAE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7B20"/>
    <w:rsid w:val="003D7B20"/>
    <w:rsid w:val="0054779C"/>
    <w:rsid w:val="005975F2"/>
    <w:rsid w:val="005D4AF1"/>
    <w:rsid w:val="006F66E4"/>
    <w:rsid w:val="007434B7"/>
    <w:rsid w:val="007F70CD"/>
    <w:rsid w:val="0099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79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7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9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779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4779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79C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2022-03-01T12:00:00Z</dcterms:created>
  <dcterms:modified xsi:type="dcterms:W3CDTF">2022-03-01T12:01:00Z</dcterms:modified>
</cp:coreProperties>
</file>