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5419"/>
        <w:gridCol w:w="2005"/>
      </w:tblGrid>
      <w:tr w:rsidR="00377BE1">
        <w:trPr>
          <w:trHeight w:val="1529"/>
        </w:trPr>
        <w:tc>
          <w:tcPr>
            <w:tcW w:w="2265" w:type="dxa"/>
          </w:tcPr>
          <w:p w:rsidR="00377BE1" w:rsidRDefault="00377BE1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377BE1" w:rsidRDefault="008472A2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853211" cy="85953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11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9" w:type="dxa"/>
          </w:tcPr>
          <w:p w:rsidR="00377BE1" w:rsidRDefault="008472A2">
            <w:pPr>
              <w:pStyle w:val="TableParagraph"/>
              <w:spacing w:before="64"/>
              <w:ind w:left="669" w:right="76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Univerzitet u Beogradu</w:t>
            </w:r>
          </w:p>
          <w:p w:rsidR="00377BE1" w:rsidRDefault="008472A2">
            <w:pPr>
              <w:pStyle w:val="TableParagraph"/>
              <w:spacing w:before="2"/>
              <w:ind w:left="715" w:right="76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Centar za razvoj karijere i savetovanje studenata Studentski trg 1, 11000 Beograd</w:t>
            </w:r>
          </w:p>
          <w:p w:rsidR="00377BE1" w:rsidRDefault="008472A2">
            <w:pPr>
              <w:pStyle w:val="TableParagraph"/>
              <w:spacing w:before="1"/>
              <w:ind w:left="670" w:right="76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Tel: 011 3207 419</w:t>
            </w:r>
          </w:p>
          <w:p w:rsidR="00377BE1" w:rsidRDefault="000B2AC9">
            <w:pPr>
              <w:pStyle w:val="TableParagraph"/>
              <w:spacing w:before="1" w:line="242" w:lineRule="exact"/>
              <w:ind w:left="679" w:right="766"/>
              <w:jc w:val="center"/>
              <w:rPr>
                <w:sz w:val="20"/>
              </w:rPr>
            </w:pPr>
            <w:hyperlink r:id="rId6">
              <w:r w:rsidR="008472A2">
                <w:rPr>
                  <w:color w:val="333333"/>
                  <w:sz w:val="20"/>
                </w:rPr>
                <w:t>centar@razvojkarijere.bg.ac.rs</w:t>
              </w:r>
            </w:hyperlink>
          </w:p>
          <w:p w:rsidR="00377BE1" w:rsidRDefault="000B2AC9">
            <w:pPr>
              <w:pStyle w:val="TableParagraph"/>
              <w:spacing w:line="223" w:lineRule="exact"/>
              <w:ind w:left="679" w:right="766"/>
              <w:jc w:val="center"/>
              <w:rPr>
                <w:sz w:val="20"/>
              </w:rPr>
            </w:pPr>
            <w:hyperlink r:id="rId7">
              <w:r w:rsidR="008472A2">
                <w:rPr>
                  <w:color w:val="0000FF"/>
                  <w:sz w:val="20"/>
                  <w:u w:val="double" w:color="0000FF"/>
                </w:rPr>
                <w:t>www.razvojkarijere.bg.ac.rs</w:t>
              </w:r>
            </w:hyperlink>
          </w:p>
        </w:tc>
        <w:tc>
          <w:tcPr>
            <w:tcW w:w="2005" w:type="dxa"/>
          </w:tcPr>
          <w:p w:rsidR="00377BE1" w:rsidRDefault="00377BE1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377BE1" w:rsidRDefault="008472A2">
            <w:pPr>
              <w:pStyle w:val="TableParagraph"/>
              <w:ind w:left="7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663982" cy="859154"/>
                  <wp:effectExtent l="0" t="0" r="0" b="0"/>
                  <wp:docPr id="3" name="image2.jpeg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982" cy="85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BE1" w:rsidRDefault="006514AD">
      <w:pPr>
        <w:pStyle w:val="BodyText"/>
        <w:rPr>
          <w:rFonts w:ascii="Times New Roman"/>
          <w:b w:val="0"/>
          <w:sz w:val="19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5790" cy="100857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10085705"/>
                          <a:chOff x="480" y="480"/>
                          <a:chExt cx="10954" cy="15883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9" y="485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09" y="504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04" y="48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85" y="480"/>
                            <a:ext cx="0" cy="158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4" y="499"/>
                            <a:ext cx="0" cy="158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29" y="480"/>
                            <a:ext cx="0" cy="158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10" y="499"/>
                            <a:ext cx="0" cy="1584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480" y="16333"/>
                            <a:ext cx="29" cy="29"/>
                          </a:xfrm>
                          <a:custGeom>
                            <a:avLst/>
                            <a:gdLst>
                              <a:gd name="T0" fmla="+- 0 509 480"/>
                              <a:gd name="T1" fmla="*/ T0 w 29"/>
                              <a:gd name="T2" fmla="+- 0 16353 16334"/>
                              <a:gd name="T3" fmla="*/ 16353 h 29"/>
                              <a:gd name="T4" fmla="+- 0 490 480"/>
                              <a:gd name="T5" fmla="*/ T4 w 29"/>
                              <a:gd name="T6" fmla="+- 0 16353 16334"/>
                              <a:gd name="T7" fmla="*/ 16353 h 29"/>
                              <a:gd name="T8" fmla="+- 0 490 480"/>
                              <a:gd name="T9" fmla="*/ T8 w 29"/>
                              <a:gd name="T10" fmla="+- 0 16334 16334"/>
                              <a:gd name="T11" fmla="*/ 16334 h 29"/>
                              <a:gd name="T12" fmla="+- 0 480 480"/>
                              <a:gd name="T13" fmla="*/ T12 w 29"/>
                              <a:gd name="T14" fmla="+- 0 16334 16334"/>
                              <a:gd name="T15" fmla="*/ 16334 h 29"/>
                              <a:gd name="T16" fmla="+- 0 480 480"/>
                              <a:gd name="T17" fmla="*/ T16 w 29"/>
                              <a:gd name="T18" fmla="+- 0 16353 16334"/>
                              <a:gd name="T19" fmla="*/ 16353 h 29"/>
                              <a:gd name="T20" fmla="+- 0 480 480"/>
                              <a:gd name="T21" fmla="*/ T20 w 29"/>
                              <a:gd name="T22" fmla="+- 0 16363 16334"/>
                              <a:gd name="T23" fmla="*/ 16363 h 29"/>
                              <a:gd name="T24" fmla="+- 0 490 480"/>
                              <a:gd name="T25" fmla="*/ T24 w 29"/>
                              <a:gd name="T26" fmla="+- 0 16363 16334"/>
                              <a:gd name="T27" fmla="*/ 16363 h 29"/>
                              <a:gd name="T28" fmla="+- 0 509 480"/>
                              <a:gd name="T29" fmla="*/ T28 w 29"/>
                              <a:gd name="T30" fmla="+- 0 16363 16334"/>
                              <a:gd name="T31" fmla="*/ 16363 h 29"/>
                              <a:gd name="T32" fmla="+- 0 509 480"/>
                              <a:gd name="T33" fmla="*/ T32 w 29"/>
                              <a:gd name="T34" fmla="+- 0 16353 16334"/>
                              <a:gd name="T35" fmla="*/ 1635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9" y="16358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09" y="16339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404" y="16353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A2CC6" id="Group 2" o:spid="_x0000_s1026" style="position:absolute;margin-left:24pt;margin-top:24pt;width:547.7pt;height:794.15pt;z-index:-251658240;mso-position-horizontal-relative:page;mso-position-vertical-relative:page" coordorigin="480,480" coordsize="10954,1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">
                <v:rect id="Rectangle 14" o:spid="_x0000_s1027" style="position:absolute;left:480;top:48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13" o:spid="_x0000_s1028" style="position:absolute;visibility:visible;mso-wrap-style:square" from="509,485" to="1140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2" o:spid="_x0000_s1029" style="position:absolute;visibility:visible;mso-wrap-style:square" from="509,504" to="11405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11" o:spid="_x0000_s1030" style="position:absolute;left:11404;top:48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0" o:spid="_x0000_s1031" style="position:absolute;visibility:visible;mso-wrap-style:square" from="485,480" to="485,1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9" o:spid="_x0000_s1032" style="position:absolute;visibility:visible;mso-wrap-style:square" from="504,499" to="504,1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8" o:spid="_x0000_s1033" style="position:absolute;visibility:visible;mso-wrap-style:square" from="11429,480" to="11429,16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7" o:spid="_x0000_s1034" style="position:absolute;visibility:visible;mso-wrap-style:square" from="11410,499" to="11410,1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    <v:shape id="Freeform 6" o:spid="_x0000_s1035" style="position:absolute;left:480;top:1633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D/b4A&#10;AADbAAAADwAAAGRycy9kb3ducmV2LnhtbERPzYrCMBC+C/sOYYS9yDZVQZZqFFkQZD1ZfYChGZti&#10;MylJtF2ffiMI3ubj+53VZrCtuJMPjWMF0ywHQVw53XCt4HzafX2DCBFZY+uYFPxRgM36Y7TCQrue&#10;j3QvYy1SCIcCFZgYu0LKUBmyGDLXESfu4rzFmKCvpfbYp3DbylmeL6TFhlODwY5+DFXX8mYVnHz5&#10;m9M1mMnjUQ1W9oc5H7xSn+NhuwQRaYhv8cu912n+DJ6/p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HQ/2+AAAA2wAAAA8AAAAAAAAAAAAAAAAAmAIAAGRycy9kb3ducmV2&#10;LnhtbFBLBQYAAAAABAAEAPUAAACDAwAAAAA=&#10;" path="m29,19r-19,l10,,,,,19,,29r10,l29,29r,-10e" fillcolor="black" stroked="f">
                  <v:path arrowok="t" o:connecttype="custom" o:connectlocs="29,16353;10,16353;10,16334;0,16334;0,16353;0,16363;10,16363;29,16363;29,16353" o:connectangles="0,0,0,0,0,0,0,0,0"/>
                </v:shape>
                <v:line id="Line 5" o:spid="_x0000_s1036" style="position:absolute;visibility:visible;mso-wrap-style:square" from="509,16358" to="11405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4" o:spid="_x0000_s1037" style="position:absolute;visibility:visible;mso-wrap-style:square" from="509,16339" to="11405,16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nrsEAAADbAAAADwAAAGRycy9kb3ducmV2LnhtbERPS4vCMBC+C/sfwix4s+mqFO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maeuwQAAANsAAAAPAAAAAAAAAAAAAAAA&#10;AKECAABkcnMvZG93bnJldi54bWxQSwUGAAAAAAQABAD5AAAAjwMAAAAA&#10;" strokeweight=".16936mm"/>
                <v:rect id="Rectangle 3" o:spid="_x0000_s1038" style="position:absolute;left:11404;top:16353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</w:p>
    <w:p w:rsidR="00377BE1" w:rsidRDefault="008472A2">
      <w:pPr>
        <w:pStyle w:val="BodyText"/>
        <w:spacing w:before="57"/>
        <w:ind w:left="3941" w:right="3938"/>
        <w:jc w:val="center"/>
      </w:pPr>
      <w:r>
        <w:t>Formular za oglašavanje</w:t>
      </w:r>
    </w:p>
    <w:p w:rsidR="00377BE1" w:rsidRDefault="00377BE1">
      <w:pPr>
        <w:spacing w:before="4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5370"/>
        <w:gridCol w:w="1561"/>
        <w:gridCol w:w="730"/>
      </w:tblGrid>
      <w:tr w:rsidR="00377BE1">
        <w:trPr>
          <w:trHeight w:val="282"/>
        </w:trPr>
        <w:tc>
          <w:tcPr>
            <w:tcW w:w="2241" w:type="dxa"/>
            <w:tcBorders>
              <w:bottom w:val="single" w:sz="6" w:space="0" w:color="000000"/>
              <w:right w:val="single" w:sz="6" w:space="0" w:color="000000"/>
            </w:tcBorders>
          </w:tcPr>
          <w:p w:rsidR="00377BE1" w:rsidRDefault="008472A2">
            <w:pPr>
              <w:pStyle w:val="TableParagraph"/>
              <w:spacing w:before="6" w:line="256" w:lineRule="exact"/>
              <w:ind w:left="105"/>
              <w:rPr>
                <w:b/>
              </w:rPr>
            </w:pPr>
            <w:r>
              <w:rPr>
                <w:b/>
              </w:rPr>
              <w:t>Naziv poslodavca</w:t>
            </w:r>
          </w:p>
        </w:tc>
        <w:tc>
          <w:tcPr>
            <w:tcW w:w="766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77BE1" w:rsidRDefault="008472A2">
            <w:pPr>
              <w:pStyle w:val="TableParagraph"/>
              <w:spacing w:before="6" w:line="256" w:lineRule="exact"/>
              <w:ind w:left="1909"/>
              <w:rPr>
                <w:b/>
              </w:rPr>
            </w:pPr>
            <w:r>
              <w:rPr>
                <w:b/>
              </w:rPr>
              <w:t>CEDEF Centralno-evropski forum za razvoj</w:t>
            </w:r>
          </w:p>
        </w:tc>
      </w:tr>
      <w:tr w:rsidR="00377BE1">
        <w:trPr>
          <w:trHeight w:val="441"/>
        </w:trPr>
        <w:tc>
          <w:tcPr>
            <w:tcW w:w="22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BE1" w:rsidRDefault="008472A2">
            <w:pPr>
              <w:pStyle w:val="TableParagraph"/>
              <w:spacing w:before="83"/>
              <w:ind w:left="105"/>
            </w:pPr>
            <w:r>
              <w:t>Oglašavamo:</w:t>
            </w:r>
          </w:p>
        </w:tc>
        <w:tc>
          <w:tcPr>
            <w:tcW w:w="7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7BE1" w:rsidRDefault="008472A2" w:rsidP="005A5559">
            <w:pPr>
              <w:pStyle w:val="TableParagraph"/>
              <w:spacing w:before="1" w:line="218" w:lineRule="exact"/>
              <w:ind w:righ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Molimo označite ispod tip oglasa i iskoristite poseban formular za svaku poziciju </w:t>
            </w:r>
            <w:r>
              <w:rPr>
                <w:i/>
                <w:spacing w:val="-3"/>
                <w:sz w:val="18"/>
              </w:rPr>
              <w:t xml:space="preserve">koju </w:t>
            </w:r>
            <w:r>
              <w:rPr>
                <w:i/>
                <w:sz w:val="18"/>
              </w:rPr>
              <w:t>želite</w:t>
            </w:r>
            <w:r>
              <w:rPr>
                <w:i/>
                <w:spacing w:val="-24"/>
                <w:sz w:val="18"/>
              </w:rPr>
              <w:t xml:space="preserve"> </w:t>
            </w:r>
            <w:r>
              <w:rPr>
                <w:i/>
                <w:sz w:val="18"/>
              </w:rPr>
              <w:t>da</w:t>
            </w:r>
            <w:r w:rsidR="005A5559">
              <w:rPr>
                <w:i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oglasite.</w:t>
            </w:r>
          </w:p>
        </w:tc>
      </w:tr>
      <w:tr w:rsidR="00377BE1">
        <w:trPr>
          <w:trHeight w:val="1242"/>
        </w:trPr>
        <w:tc>
          <w:tcPr>
            <w:tcW w:w="990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377BE1" w:rsidRDefault="008472A2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before="61" w:line="279" w:lineRule="exact"/>
              <w:rPr>
                <w:b/>
              </w:rPr>
            </w:pPr>
            <w:r>
              <w:rPr>
                <w:b/>
              </w:rPr>
              <w:t>POSAO</w:t>
            </w:r>
          </w:p>
          <w:p w:rsidR="00377BE1" w:rsidRDefault="008472A2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79" w:lineRule="exact"/>
              <w:rPr>
                <w:b/>
              </w:rPr>
            </w:pPr>
            <w:r>
              <w:rPr>
                <w:b/>
              </w:rPr>
              <w:t>MANAGEMENT TRAINEE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</w:t>
            </w:r>
          </w:p>
          <w:p w:rsidR="00377BE1" w:rsidRDefault="008472A2">
            <w:pPr>
              <w:pStyle w:val="TableParagraph"/>
              <w:tabs>
                <w:tab w:val="left" w:pos="811"/>
              </w:tabs>
              <w:spacing w:before="4" w:line="279" w:lineRule="exact"/>
              <w:ind w:left="465"/>
              <w:rPr>
                <w:b/>
              </w:rPr>
            </w:pPr>
            <w:r>
              <w:rPr>
                <w:rFonts w:ascii="Times New Roman" w:hAnsi="Times New Roman"/>
                <w:spacing w:val="-56"/>
                <w:shd w:val="clear" w:color="auto" w:fill="FFFF00"/>
              </w:rPr>
              <w:t xml:space="preserve"> </w:t>
            </w:r>
            <w:r>
              <w:rPr>
                <w:rFonts w:ascii="Symbol" w:hAnsi="Symbol"/>
                <w:shd w:val="clear" w:color="auto" w:fill="FFFF00"/>
              </w:rPr>
              <w:t></w:t>
            </w:r>
            <w:r>
              <w:rPr>
                <w:rFonts w:ascii="Times New Roman" w:hAnsi="Times New Roman"/>
                <w:shd w:val="clear" w:color="auto" w:fill="FFFF00"/>
              </w:rPr>
              <w:tab/>
            </w:r>
            <w:r>
              <w:rPr>
                <w:b/>
                <w:shd w:val="clear" w:color="auto" w:fill="FFFF00"/>
              </w:rPr>
              <w:t>PRAKSA</w:t>
            </w:r>
          </w:p>
          <w:p w:rsidR="00377BE1" w:rsidRDefault="008472A2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79" w:lineRule="exact"/>
              <w:rPr>
                <w:b/>
              </w:rPr>
            </w:pPr>
            <w:r>
              <w:rPr>
                <w:b/>
              </w:rPr>
              <w:t>VOLONTIRANJE</w:t>
            </w:r>
          </w:p>
        </w:tc>
      </w:tr>
      <w:tr w:rsidR="00377BE1">
        <w:trPr>
          <w:trHeight w:val="282"/>
        </w:trPr>
        <w:tc>
          <w:tcPr>
            <w:tcW w:w="2241" w:type="dxa"/>
            <w:tcBorders>
              <w:top w:val="single" w:sz="6" w:space="0" w:color="000000"/>
              <w:bottom w:val="single" w:sz="6" w:space="0" w:color="000000"/>
            </w:tcBorders>
          </w:tcPr>
          <w:p w:rsidR="00377BE1" w:rsidRDefault="008472A2">
            <w:pPr>
              <w:pStyle w:val="TableParagraph"/>
              <w:spacing w:before="6" w:line="256" w:lineRule="exact"/>
              <w:ind w:left="105"/>
              <w:rPr>
                <w:b/>
              </w:rPr>
            </w:pPr>
            <w:r>
              <w:rPr>
                <w:b/>
              </w:rPr>
              <w:t>NAZIV POZICIJE: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</w:tcBorders>
          </w:tcPr>
          <w:p w:rsidR="00377BE1" w:rsidRDefault="008472A2">
            <w:pPr>
              <w:pStyle w:val="TableParagraph"/>
              <w:spacing w:before="6" w:line="256" w:lineRule="exact"/>
              <w:ind w:left="106"/>
            </w:pPr>
            <w:r>
              <w:t>Praktikant – asistent na projektima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</w:tcPr>
          <w:p w:rsidR="00377BE1" w:rsidRDefault="008472A2">
            <w:pPr>
              <w:pStyle w:val="TableParagraph"/>
              <w:spacing w:before="6" w:line="256" w:lineRule="exact"/>
              <w:ind w:left="105"/>
              <w:rPr>
                <w:b/>
              </w:rPr>
            </w:pPr>
            <w:r>
              <w:rPr>
                <w:b/>
              </w:rPr>
              <w:t>BROJ MESTA: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377BE1" w:rsidRDefault="008472A2">
            <w:pPr>
              <w:pStyle w:val="TableParagraph"/>
              <w:spacing w:before="6" w:line="256" w:lineRule="exact"/>
              <w:ind w:left="105"/>
            </w:pPr>
            <w:r>
              <w:t>4</w:t>
            </w:r>
          </w:p>
        </w:tc>
      </w:tr>
      <w:tr w:rsidR="00377BE1">
        <w:trPr>
          <w:trHeight w:val="282"/>
        </w:trPr>
        <w:tc>
          <w:tcPr>
            <w:tcW w:w="2241" w:type="dxa"/>
            <w:tcBorders>
              <w:top w:val="single" w:sz="6" w:space="0" w:color="000000"/>
              <w:bottom w:val="single" w:sz="6" w:space="0" w:color="000000"/>
            </w:tcBorders>
          </w:tcPr>
          <w:p w:rsidR="00377BE1" w:rsidRDefault="008472A2">
            <w:pPr>
              <w:pStyle w:val="TableParagraph"/>
              <w:spacing w:before="6" w:line="256" w:lineRule="exact"/>
              <w:ind w:left="105"/>
              <w:rPr>
                <w:b/>
              </w:rPr>
            </w:pPr>
            <w:r>
              <w:rPr>
                <w:b/>
              </w:rPr>
              <w:t>LOKACIJA:</w:t>
            </w:r>
          </w:p>
        </w:tc>
        <w:tc>
          <w:tcPr>
            <w:tcW w:w="766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77BE1" w:rsidRDefault="008472A2">
            <w:pPr>
              <w:pStyle w:val="TableParagraph"/>
              <w:spacing w:before="6" w:line="256" w:lineRule="exact"/>
              <w:ind w:left="106"/>
            </w:pPr>
            <w:r>
              <w:t>Beograd</w:t>
            </w:r>
          </w:p>
        </w:tc>
      </w:tr>
      <w:tr w:rsidR="00377BE1" w:rsidTr="0017262A">
        <w:trPr>
          <w:trHeight w:val="3582"/>
        </w:trPr>
        <w:tc>
          <w:tcPr>
            <w:tcW w:w="22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BE1" w:rsidRDefault="00377BE1">
            <w:pPr>
              <w:pStyle w:val="TableParagraph"/>
              <w:rPr>
                <w:b/>
              </w:rPr>
            </w:pPr>
          </w:p>
          <w:p w:rsidR="00377BE1" w:rsidRDefault="00377BE1">
            <w:pPr>
              <w:pStyle w:val="TableParagraph"/>
              <w:rPr>
                <w:b/>
              </w:rPr>
            </w:pPr>
          </w:p>
          <w:p w:rsidR="00377BE1" w:rsidRDefault="00377BE1">
            <w:pPr>
              <w:pStyle w:val="TableParagraph"/>
              <w:rPr>
                <w:b/>
              </w:rPr>
            </w:pPr>
          </w:p>
          <w:p w:rsidR="00377BE1" w:rsidRDefault="00377BE1">
            <w:pPr>
              <w:pStyle w:val="TableParagraph"/>
              <w:rPr>
                <w:b/>
              </w:rPr>
            </w:pPr>
          </w:p>
          <w:p w:rsidR="00377BE1" w:rsidRDefault="00377BE1">
            <w:pPr>
              <w:pStyle w:val="TableParagraph"/>
              <w:rPr>
                <w:b/>
              </w:rPr>
            </w:pPr>
          </w:p>
          <w:p w:rsidR="00377BE1" w:rsidRDefault="008472A2">
            <w:pPr>
              <w:pStyle w:val="TableParagraph"/>
              <w:spacing w:before="147"/>
              <w:ind w:left="1089"/>
              <w:rPr>
                <w:b/>
              </w:rPr>
            </w:pPr>
            <w:r>
              <w:rPr>
                <w:b/>
              </w:rPr>
              <w:t>Opis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posla</w:t>
            </w:r>
          </w:p>
          <w:p w:rsidR="00377BE1" w:rsidRDefault="008472A2">
            <w:pPr>
              <w:pStyle w:val="TableParagraph"/>
              <w:ind w:left="998"/>
            </w:pPr>
            <w:r>
              <w:t>/zaduženja:</w:t>
            </w:r>
          </w:p>
        </w:tc>
        <w:tc>
          <w:tcPr>
            <w:tcW w:w="7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7BE1" w:rsidRDefault="00377BE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77BE1" w:rsidRDefault="008472A2">
            <w:pPr>
              <w:pStyle w:val="TableParagraph"/>
              <w:ind w:left="104"/>
            </w:pPr>
            <w:r>
              <w:t>Koordinacija i asistencija prilikom sprovođenja svih aktivnosti u CEDEFu.</w:t>
            </w:r>
          </w:p>
          <w:p w:rsidR="00377BE1" w:rsidRDefault="00377BE1">
            <w:pPr>
              <w:pStyle w:val="TableParagraph"/>
              <w:spacing w:before="1"/>
              <w:rPr>
                <w:b/>
              </w:rPr>
            </w:pPr>
          </w:p>
          <w:p w:rsidR="006514AD" w:rsidRDefault="008472A2">
            <w:pPr>
              <w:pStyle w:val="TableParagraph"/>
              <w:ind w:left="104" w:right="7"/>
            </w:pPr>
            <w:r>
              <w:t>CEDEF ima veoma razvijen program praksi i naši praktikanti su</w:t>
            </w:r>
            <w:r w:rsidR="00D054A0">
              <w:t xml:space="preserve"> aktivno uključeni u rad na</w:t>
            </w:r>
            <w:r>
              <w:t xml:space="preserve"> našim projektima.</w:t>
            </w:r>
            <w:r w:rsidR="00D054A0">
              <w:t xml:space="preserve"> </w:t>
            </w:r>
          </w:p>
          <w:p w:rsidR="006514AD" w:rsidRDefault="006514AD">
            <w:pPr>
              <w:pStyle w:val="TableParagraph"/>
              <w:ind w:left="104" w:right="7"/>
            </w:pPr>
          </w:p>
          <w:p w:rsidR="00377BE1" w:rsidRPr="006514AD" w:rsidRDefault="00D054A0">
            <w:pPr>
              <w:pStyle w:val="TableParagraph"/>
              <w:ind w:left="104" w:right="7"/>
              <w:rPr>
                <w:b/>
                <w:lang w:val="sr-Latn-RS"/>
              </w:rPr>
            </w:pPr>
            <w:r w:rsidRPr="006514AD">
              <w:rPr>
                <w:b/>
              </w:rPr>
              <w:t xml:space="preserve">Fokus </w:t>
            </w:r>
            <w:r w:rsidRPr="006514AD">
              <w:rPr>
                <w:b/>
                <w:lang w:val="sr-Latn-RS"/>
              </w:rPr>
              <w:t>će biti na</w:t>
            </w:r>
            <w:r w:rsidR="002D4744">
              <w:rPr>
                <w:b/>
                <w:lang w:val="sr-Latn-RS"/>
              </w:rPr>
              <w:t xml:space="preserve"> novom</w:t>
            </w:r>
            <w:r w:rsidRPr="006514AD">
              <w:rPr>
                <w:b/>
                <w:lang w:val="sr-Latn-RS"/>
              </w:rPr>
              <w:t xml:space="preserve"> projektu koji </w:t>
            </w:r>
            <w:r w:rsidR="002D4744">
              <w:rPr>
                <w:b/>
                <w:lang w:val="sr-Latn-RS"/>
              </w:rPr>
              <w:t>se tiče obrazovanja poslovnih ljudi.</w:t>
            </w:r>
          </w:p>
          <w:p w:rsidR="00377BE1" w:rsidRDefault="00377BE1">
            <w:pPr>
              <w:pStyle w:val="TableParagraph"/>
              <w:rPr>
                <w:b/>
              </w:rPr>
            </w:pPr>
          </w:p>
          <w:p w:rsidR="00857C96" w:rsidRPr="00E60B70" w:rsidRDefault="00857C96" w:rsidP="00857C96">
            <w:pPr>
              <w:pStyle w:val="TableParagraph"/>
              <w:spacing w:before="1"/>
              <w:ind w:left="104" w:right="537"/>
              <w:rPr>
                <w:b/>
              </w:rPr>
            </w:pPr>
            <w:r w:rsidRPr="00E60B70">
              <w:rPr>
                <w:b/>
              </w:rPr>
              <w:t xml:space="preserve">Aktivnosti praktikanata prevashodno obuhvataju: </w:t>
            </w:r>
          </w:p>
          <w:p w:rsidR="00857C96" w:rsidRPr="002F10CF" w:rsidRDefault="00857C96" w:rsidP="00857C96">
            <w:pPr>
              <w:pStyle w:val="TableParagraph"/>
              <w:numPr>
                <w:ilvl w:val="0"/>
                <w:numId w:val="4"/>
              </w:numPr>
              <w:spacing w:before="1"/>
              <w:ind w:right="537"/>
            </w:pPr>
            <w:r w:rsidRPr="002F10CF">
              <w:t>Socijalne medije</w:t>
            </w:r>
            <w:r w:rsidR="000B2AC9">
              <w:t xml:space="preserve"> </w:t>
            </w:r>
            <w:bookmarkStart w:id="0" w:name="_GoBack"/>
            <w:bookmarkEnd w:id="0"/>
            <w:r w:rsidR="000B2AC9">
              <w:t>-</w:t>
            </w:r>
            <w:r w:rsidR="002F10CF" w:rsidRPr="002F10CF">
              <w:t xml:space="preserve"> kreiranje sadr</w:t>
            </w:r>
            <w:r w:rsidR="002F10CF">
              <w:t>žaja, praćenje i analitika</w:t>
            </w:r>
          </w:p>
          <w:p w:rsidR="00857C96" w:rsidRPr="002F10CF" w:rsidRDefault="00857C96" w:rsidP="00857C96">
            <w:pPr>
              <w:pStyle w:val="TableParagraph"/>
              <w:numPr>
                <w:ilvl w:val="0"/>
                <w:numId w:val="4"/>
              </w:numPr>
              <w:spacing w:before="1"/>
              <w:ind w:right="537"/>
            </w:pPr>
            <w:r w:rsidRPr="002F10CF">
              <w:t>Prikupljanje, organizaciju i analizu online podataka</w:t>
            </w:r>
          </w:p>
          <w:p w:rsidR="00857C96" w:rsidRPr="002F10CF" w:rsidRDefault="00857C96" w:rsidP="00857C96">
            <w:pPr>
              <w:pStyle w:val="TableParagraph"/>
              <w:numPr>
                <w:ilvl w:val="0"/>
                <w:numId w:val="4"/>
              </w:numPr>
              <w:spacing w:before="1"/>
              <w:ind w:right="537"/>
            </w:pPr>
            <w:r w:rsidRPr="002F10CF">
              <w:t>Istraživanje tržišta</w:t>
            </w:r>
          </w:p>
          <w:p w:rsidR="00857C96" w:rsidRPr="002F10CF" w:rsidRDefault="00857C96" w:rsidP="00857C96">
            <w:pPr>
              <w:pStyle w:val="TableParagraph"/>
              <w:numPr>
                <w:ilvl w:val="0"/>
                <w:numId w:val="4"/>
              </w:numPr>
              <w:spacing w:before="1"/>
              <w:ind w:right="537"/>
            </w:pPr>
            <w:r w:rsidRPr="002F10CF">
              <w:t>Projektni menadžment</w:t>
            </w:r>
          </w:p>
          <w:p w:rsidR="00857C96" w:rsidRPr="002F10CF" w:rsidRDefault="00857C96" w:rsidP="00857C96">
            <w:pPr>
              <w:pStyle w:val="TableParagraph"/>
              <w:numPr>
                <w:ilvl w:val="0"/>
                <w:numId w:val="4"/>
              </w:numPr>
              <w:spacing w:before="1"/>
              <w:ind w:right="537"/>
            </w:pPr>
            <w:r w:rsidRPr="002F10CF">
              <w:t>Komunikaciju</w:t>
            </w:r>
          </w:p>
          <w:p w:rsidR="0017262A" w:rsidRDefault="00D054A0" w:rsidP="0017262A">
            <w:pPr>
              <w:pStyle w:val="TableParagraph"/>
              <w:spacing w:before="1"/>
              <w:ind w:left="104" w:right="537"/>
            </w:pPr>
            <w:r>
              <w:t xml:space="preserve"> </w:t>
            </w:r>
          </w:p>
          <w:p w:rsidR="00E60B70" w:rsidRPr="00E60B70" w:rsidRDefault="00E60B70" w:rsidP="0017262A">
            <w:pPr>
              <w:pStyle w:val="TableParagraph"/>
              <w:spacing w:before="1"/>
              <w:ind w:left="104" w:right="537"/>
              <w:rPr>
                <w:b/>
              </w:rPr>
            </w:pPr>
            <w:r w:rsidRPr="00E60B70">
              <w:rPr>
                <w:b/>
              </w:rPr>
              <w:t>Studenti će na programu prakse naučiti:</w:t>
            </w:r>
          </w:p>
          <w:p w:rsidR="00E60B70" w:rsidRDefault="00E60B70" w:rsidP="00E60B70">
            <w:pPr>
              <w:pStyle w:val="TableParagraph"/>
              <w:numPr>
                <w:ilvl w:val="0"/>
                <w:numId w:val="5"/>
              </w:numPr>
              <w:spacing w:before="1"/>
              <w:ind w:right="537"/>
            </w:pPr>
            <w:r>
              <w:t>Pravljenje prezentacija</w:t>
            </w:r>
          </w:p>
          <w:p w:rsidR="00E60B70" w:rsidRDefault="00E60B70" w:rsidP="00E60B70">
            <w:pPr>
              <w:pStyle w:val="TableParagraph"/>
              <w:numPr>
                <w:ilvl w:val="0"/>
                <w:numId w:val="5"/>
              </w:numPr>
              <w:spacing w:before="1"/>
              <w:ind w:right="537"/>
            </w:pPr>
            <w:r>
              <w:t>Analitičko razmišljanje</w:t>
            </w:r>
          </w:p>
          <w:p w:rsidR="00E60B70" w:rsidRDefault="00E60B70" w:rsidP="00E60B70">
            <w:pPr>
              <w:pStyle w:val="TableParagraph"/>
              <w:numPr>
                <w:ilvl w:val="0"/>
                <w:numId w:val="5"/>
              </w:numPr>
              <w:spacing w:before="1"/>
              <w:ind w:right="537"/>
            </w:pPr>
            <w:r>
              <w:t>Upravljanje vremenom</w:t>
            </w:r>
          </w:p>
          <w:p w:rsidR="00E60B70" w:rsidRDefault="00E60B70" w:rsidP="00E60B70">
            <w:pPr>
              <w:pStyle w:val="TableParagraph"/>
              <w:numPr>
                <w:ilvl w:val="0"/>
                <w:numId w:val="5"/>
              </w:numPr>
              <w:spacing w:before="1"/>
              <w:ind w:right="537"/>
            </w:pPr>
            <w:r>
              <w:t>Fokusiranje</w:t>
            </w:r>
          </w:p>
          <w:p w:rsidR="00E60B70" w:rsidRDefault="00E60B70" w:rsidP="00E60B70">
            <w:pPr>
              <w:pStyle w:val="TableParagraph"/>
              <w:numPr>
                <w:ilvl w:val="0"/>
                <w:numId w:val="5"/>
              </w:numPr>
              <w:spacing w:before="1"/>
              <w:ind w:right="537"/>
            </w:pPr>
            <w:r>
              <w:t>Komunikacione veštine</w:t>
            </w:r>
          </w:p>
          <w:p w:rsidR="00E60B70" w:rsidRDefault="00E60B70" w:rsidP="006514AD">
            <w:pPr>
              <w:pStyle w:val="TableParagraph"/>
              <w:spacing w:before="1"/>
              <w:ind w:left="104" w:right="537"/>
              <w:jc w:val="center"/>
              <w:rPr>
                <w:b/>
                <w:color w:val="FF0000"/>
                <w:sz w:val="24"/>
              </w:rPr>
            </w:pPr>
          </w:p>
          <w:p w:rsidR="00B509AA" w:rsidRPr="00B509AA" w:rsidRDefault="006514AD" w:rsidP="006514AD">
            <w:pPr>
              <w:pStyle w:val="TableParagraph"/>
              <w:spacing w:before="1"/>
              <w:ind w:left="104" w:right="53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Pametno uložite svoje vreme i r</w:t>
            </w:r>
            <w:r w:rsidR="00B509AA" w:rsidRPr="00B509AA">
              <w:rPr>
                <w:b/>
                <w:color w:val="FF0000"/>
                <w:sz w:val="24"/>
              </w:rPr>
              <w:t xml:space="preserve">azvijajte svoje poslovne veštine </w:t>
            </w:r>
          </w:p>
        </w:tc>
      </w:tr>
      <w:tr w:rsidR="00377BE1">
        <w:trPr>
          <w:trHeight w:val="2746"/>
        </w:trPr>
        <w:tc>
          <w:tcPr>
            <w:tcW w:w="22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BE1" w:rsidRDefault="00377BE1">
            <w:pPr>
              <w:pStyle w:val="TableParagraph"/>
              <w:rPr>
                <w:b/>
              </w:rPr>
            </w:pPr>
          </w:p>
          <w:p w:rsidR="00377BE1" w:rsidRDefault="00377BE1">
            <w:pPr>
              <w:pStyle w:val="TableParagraph"/>
              <w:rPr>
                <w:b/>
              </w:rPr>
            </w:pPr>
          </w:p>
          <w:p w:rsidR="00377BE1" w:rsidRDefault="008472A2">
            <w:pPr>
              <w:pStyle w:val="TableParagraph"/>
              <w:spacing w:before="184"/>
              <w:ind w:left="287" w:right="184" w:firstLine="542"/>
              <w:jc w:val="right"/>
            </w:pPr>
            <w:r>
              <w:rPr>
                <w:b/>
              </w:rPr>
              <w:t xml:space="preserve">Uslovi </w:t>
            </w:r>
            <w:r>
              <w:t xml:space="preserve">koje bi kandidat trebalo da ispunjava </w:t>
            </w:r>
            <w:r>
              <w:rPr>
                <w:i/>
                <w:sz w:val="18"/>
              </w:rPr>
              <w:t>(struka,</w:t>
            </w:r>
            <w:r>
              <w:rPr>
                <w:i/>
                <w:w w:val="101"/>
                <w:sz w:val="18"/>
              </w:rPr>
              <w:t xml:space="preserve"> </w:t>
            </w:r>
            <w:r>
              <w:rPr>
                <w:i/>
                <w:sz w:val="18"/>
              </w:rPr>
              <w:t>stepen stručne spreme,</w:t>
            </w:r>
            <w:r>
              <w:rPr>
                <w:i/>
                <w:w w:val="101"/>
                <w:sz w:val="18"/>
              </w:rPr>
              <w:t xml:space="preserve"> </w:t>
            </w:r>
            <w:r>
              <w:rPr>
                <w:i/>
                <w:sz w:val="18"/>
              </w:rPr>
              <w:t>sposobnosti i sl.)</w:t>
            </w:r>
            <w:r>
              <w:t>:</w:t>
            </w:r>
          </w:p>
        </w:tc>
        <w:tc>
          <w:tcPr>
            <w:tcW w:w="7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7BE1" w:rsidRDefault="008472A2">
            <w:pPr>
              <w:pStyle w:val="TableParagraph"/>
              <w:ind w:left="104"/>
            </w:pPr>
            <w:r>
              <w:t>Program rada i obuke studenta na praksi u CEDEFu traje 4 meseca, 4 sata svakog radnog dana.</w:t>
            </w:r>
          </w:p>
          <w:p w:rsidR="00377BE1" w:rsidRDefault="00377BE1" w:rsidP="00857C96">
            <w:pPr>
              <w:pStyle w:val="TableParagraph"/>
              <w:tabs>
                <w:tab w:val="left" w:pos="809"/>
                <w:tab w:val="left" w:pos="811"/>
              </w:tabs>
              <w:spacing w:before="2" w:line="237" w:lineRule="auto"/>
              <w:ind w:right="516"/>
            </w:pPr>
          </w:p>
          <w:p w:rsidR="002F10CF" w:rsidRDefault="002F10CF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  <w:tab w:val="left" w:pos="811"/>
              </w:tabs>
              <w:spacing w:before="5"/>
              <w:ind w:left="810" w:hanging="347"/>
            </w:pPr>
            <w:r>
              <w:t>Studenti završne godine FONa, Fakulteta političkih nauka,</w:t>
            </w:r>
            <w:r>
              <w:rPr>
                <w:spacing w:val="-29"/>
              </w:rPr>
              <w:t xml:space="preserve"> </w:t>
            </w:r>
            <w:r>
              <w:t>Ekonomskog fakulteta, Filozofskog fakulteta (Pedagogija, Andragogija), Filološkog fakulteta, Singidunum Univerziteta, Union univerziteta i srodnih</w:t>
            </w:r>
            <w:r>
              <w:rPr>
                <w:spacing w:val="-6"/>
              </w:rPr>
              <w:t xml:space="preserve"> </w:t>
            </w:r>
            <w:r>
              <w:t>fakulteta</w:t>
            </w:r>
          </w:p>
          <w:p w:rsidR="00377BE1" w:rsidRDefault="001D2295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  <w:tab w:val="left" w:pos="811"/>
              </w:tabs>
              <w:spacing w:before="5"/>
              <w:ind w:left="810" w:hanging="347"/>
            </w:pPr>
            <w:r>
              <w:t>Snažne</w:t>
            </w:r>
            <w:r w:rsidR="008472A2">
              <w:t xml:space="preserve"> komunikacijske</w:t>
            </w:r>
            <w:r w:rsidR="008472A2">
              <w:rPr>
                <w:spacing w:val="-5"/>
              </w:rPr>
              <w:t xml:space="preserve"> </w:t>
            </w:r>
            <w:r w:rsidR="008472A2">
              <w:t>veštine</w:t>
            </w:r>
            <w:r w:rsidR="00857C96">
              <w:t xml:space="preserve"> (pisane i usmene)</w:t>
            </w:r>
          </w:p>
          <w:p w:rsidR="001D2295" w:rsidRDefault="001D2295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  <w:tab w:val="left" w:pos="811"/>
              </w:tabs>
              <w:spacing w:before="5"/>
              <w:ind w:left="810" w:hanging="347"/>
            </w:pPr>
            <w:r>
              <w:t>Preciznost i orijentisanost na detalje</w:t>
            </w:r>
          </w:p>
          <w:p w:rsidR="00377BE1" w:rsidRDefault="008472A2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  <w:tab w:val="left" w:pos="811"/>
              </w:tabs>
              <w:spacing w:before="3" w:line="279" w:lineRule="exact"/>
              <w:ind w:left="810" w:hanging="347"/>
            </w:pPr>
            <w:r>
              <w:t>Aktivno znanje engleskog</w:t>
            </w:r>
            <w:r>
              <w:rPr>
                <w:spacing w:val="-7"/>
              </w:rPr>
              <w:t xml:space="preserve"> </w:t>
            </w:r>
            <w:r>
              <w:t>jezika</w:t>
            </w:r>
          </w:p>
          <w:p w:rsidR="00377BE1" w:rsidRDefault="008472A2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  <w:tab w:val="left" w:pos="811"/>
              </w:tabs>
              <w:spacing w:line="278" w:lineRule="exact"/>
              <w:ind w:left="810" w:hanging="347"/>
            </w:pPr>
            <w:r>
              <w:t>Poznavanje rada na</w:t>
            </w:r>
            <w:r>
              <w:rPr>
                <w:spacing w:val="-7"/>
              </w:rPr>
              <w:t xml:space="preserve"> </w:t>
            </w:r>
            <w:r>
              <w:t>računaru</w:t>
            </w:r>
          </w:p>
          <w:p w:rsidR="00377BE1" w:rsidRDefault="008472A2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  <w:tab w:val="left" w:pos="811"/>
              </w:tabs>
              <w:spacing w:before="4" w:line="270" w:lineRule="exact"/>
              <w:ind w:right="493" w:hanging="360"/>
            </w:pPr>
            <w:r>
              <w:t>Dinamičnost,</w:t>
            </w:r>
            <w:r>
              <w:rPr>
                <w:spacing w:val="-7"/>
              </w:rPr>
              <w:t xml:space="preserve"> </w:t>
            </w:r>
            <w:r>
              <w:t>proaktivnost,</w:t>
            </w:r>
            <w:r>
              <w:rPr>
                <w:spacing w:val="-3"/>
              </w:rPr>
              <w:t xml:space="preserve"> </w:t>
            </w:r>
            <w:r>
              <w:t>inicijativa,</w:t>
            </w:r>
            <w:r>
              <w:rPr>
                <w:spacing w:val="-6"/>
              </w:rPr>
              <w:t xml:space="preserve"> </w:t>
            </w:r>
            <w:r>
              <w:t>agilnost,</w:t>
            </w:r>
            <w:r>
              <w:rPr>
                <w:spacing w:val="-6"/>
              </w:rPr>
              <w:t xml:space="preserve"> </w:t>
            </w:r>
            <w:r>
              <w:t>timski</w:t>
            </w:r>
            <w:r>
              <w:rPr>
                <w:spacing w:val="-2"/>
              </w:rPr>
              <w:t xml:space="preserve"> </w:t>
            </w:r>
            <w:r>
              <w:t>duh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rad,</w:t>
            </w:r>
            <w:r>
              <w:rPr>
                <w:spacing w:val="-7"/>
              </w:rPr>
              <w:t xml:space="preserve"> </w:t>
            </w:r>
            <w:r>
              <w:t>želja</w:t>
            </w:r>
            <w:r>
              <w:rPr>
                <w:spacing w:val="-3"/>
              </w:rPr>
              <w:t xml:space="preserve"> </w:t>
            </w:r>
            <w:r>
              <w:t>za sticanjem novih saznanja i</w:t>
            </w:r>
            <w:r>
              <w:rPr>
                <w:spacing w:val="-7"/>
              </w:rPr>
              <w:t xml:space="preserve"> </w:t>
            </w:r>
            <w:r>
              <w:t>napredovanjem</w:t>
            </w:r>
          </w:p>
        </w:tc>
      </w:tr>
      <w:tr w:rsidR="00377BE1">
        <w:trPr>
          <w:trHeight w:val="1146"/>
        </w:trPr>
        <w:tc>
          <w:tcPr>
            <w:tcW w:w="22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BE1" w:rsidRDefault="008472A2">
            <w:pPr>
              <w:pStyle w:val="TableParagraph"/>
              <w:spacing w:line="265" w:lineRule="exact"/>
              <w:ind w:left="777"/>
            </w:pPr>
            <w:r>
              <w:rPr>
                <w:b/>
              </w:rPr>
              <w:lastRenderedPageBreak/>
              <w:t>Način prijave</w:t>
            </w:r>
            <w:r>
              <w:t>:</w:t>
            </w:r>
          </w:p>
          <w:p w:rsidR="00377BE1" w:rsidRDefault="008472A2">
            <w:pPr>
              <w:pStyle w:val="TableParagraph"/>
              <w:spacing w:before="1" w:line="237" w:lineRule="auto"/>
              <w:ind w:left="119" w:right="94" w:hanging="1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Dokumentacija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potrebna</w:t>
            </w:r>
            <w:r>
              <w:rPr>
                <w:i/>
                <w:spacing w:val="-3"/>
                <w:sz w:val="18"/>
              </w:rPr>
              <w:t xml:space="preserve"> za</w:t>
            </w:r>
            <w:r>
              <w:rPr>
                <w:i/>
                <w:w w:val="101"/>
                <w:sz w:val="18"/>
              </w:rPr>
              <w:t xml:space="preserve"> </w:t>
            </w:r>
            <w:r>
              <w:rPr>
                <w:i/>
                <w:sz w:val="18"/>
              </w:rPr>
              <w:t>prijavljivanje 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gde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biste</w:t>
            </w:r>
            <w:r>
              <w:rPr>
                <w:i/>
                <w:w w:val="101"/>
                <w:sz w:val="18"/>
              </w:rPr>
              <w:t xml:space="preserve"> </w:t>
            </w:r>
            <w:r>
              <w:rPr>
                <w:i/>
                <w:sz w:val="18"/>
              </w:rPr>
              <w:t>želeli da Vam se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dostavljaju</w:t>
            </w:r>
          </w:p>
          <w:p w:rsidR="00377BE1" w:rsidRDefault="008472A2">
            <w:pPr>
              <w:pStyle w:val="TableParagraph"/>
              <w:spacing w:before="4" w:line="204" w:lineRule="exact"/>
              <w:ind w:right="92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prijave?</w:t>
            </w:r>
          </w:p>
        </w:tc>
        <w:tc>
          <w:tcPr>
            <w:tcW w:w="7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7BE1" w:rsidRDefault="008472A2">
            <w:pPr>
              <w:pStyle w:val="TableParagraph"/>
              <w:spacing w:before="164"/>
              <w:ind w:left="104" w:right="5806"/>
            </w:pPr>
            <w:r>
              <w:t>CV + fotografija Motivaciono pismo</w:t>
            </w:r>
          </w:p>
          <w:p w:rsidR="00377BE1" w:rsidRDefault="008472A2">
            <w:pPr>
              <w:pStyle w:val="TableParagraph"/>
              <w:spacing w:before="1"/>
              <w:ind w:left="104"/>
            </w:pPr>
            <w:r>
              <w:t xml:space="preserve">Adresa za dostavu prijava: </w:t>
            </w:r>
            <w:hyperlink r:id="rId9">
              <w:r>
                <w:t>isj@cedeforum.org</w:t>
              </w:r>
            </w:hyperlink>
          </w:p>
        </w:tc>
      </w:tr>
      <w:tr w:rsidR="00377BE1">
        <w:trPr>
          <w:trHeight w:val="282"/>
        </w:trPr>
        <w:tc>
          <w:tcPr>
            <w:tcW w:w="2241" w:type="dxa"/>
            <w:tcBorders>
              <w:top w:val="single" w:sz="6" w:space="0" w:color="000000"/>
            </w:tcBorders>
          </w:tcPr>
          <w:p w:rsidR="00377BE1" w:rsidRDefault="008472A2">
            <w:pPr>
              <w:pStyle w:val="TableParagraph"/>
              <w:spacing w:line="263" w:lineRule="exact"/>
              <w:ind w:left="705"/>
              <w:rPr>
                <w:b/>
              </w:rPr>
            </w:pPr>
            <w:r>
              <w:rPr>
                <w:b/>
              </w:rPr>
              <w:t>Rok za prijavu:</w:t>
            </w:r>
          </w:p>
        </w:tc>
        <w:tc>
          <w:tcPr>
            <w:tcW w:w="7661" w:type="dxa"/>
            <w:gridSpan w:val="3"/>
            <w:tcBorders>
              <w:top w:val="single" w:sz="6" w:space="0" w:color="000000"/>
            </w:tcBorders>
          </w:tcPr>
          <w:p w:rsidR="00377BE1" w:rsidRDefault="002F10CF">
            <w:pPr>
              <w:pStyle w:val="TableParagraph"/>
              <w:spacing w:before="6" w:line="256" w:lineRule="exact"/>
              <w:ind w:left="106"/>
            </w:pPr>
            <w:r>
              <w:t>26.10</w:t>
            </w:r>
            <w:r w:rsidR="00D054A0">
              <w:t>.2020.</w:t>
            </w:r>
          </w:p>
        </w:tc>
      </w:tr>
      <w:tr w:rsidR="00377BE1">
        <w:trPr>
          <w:trHeight w:val="283"/>
        </w:trPr>
        <w:tc>
          <w:tcPr>
            <w:tcW w:w="9902" w:type="dxa"/>
            <w:gridSpan w:val="4"/>
          </w:tcPr>
          <w:p w:rsidR="00377BE1" w:rsidRDefault="008472A2" w:rsidP="006514AD">
            <w:pPr>
              <w:pStyle w:val="TableParagraph"/>
              <w:spacing w:line="263" w:lineRule="exact"/>
              <w:ind w:right="18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Dodatne informacije</w:t>
            </w:r>
          </w:p>
        </w:tc>
      </w:tr>
      <w:tr w:rsidR="00377BE1">
        <w:trPr>
          <w:trHeight w:val="2640"/>
        </w:trPr>
        <w:tc>
          <w:tcPr>
            <w:tcW w:w="2241" w:type="dxa"/>
          </w:tcPr>
          <w:p w:rsidR="00377BE1" w:rsidRDefault="00377BE1">
            <w:pPr>
              <w:pStyle w:val="TableParagraph"/>
              <w:spacing w:before="1"/>
              <w:rPr>
                <w:b/>
              </w:rPr>
            </w:pPr>
          </w:p>
          <w:p w:rsidR="00377BE1" w:rsidRDefault="008472A2">
            <w:pPr>
              <w:pStyle w:val="TableParagraph"/>
              <w:ind w:left="114" w:right="189" w:firstLine="739"/>
              <w:jc w:val="right"/>
              <w:rPr>
                <w:b/>
              </w:rPr>
            </w:pPr>
            <w:r>
              <w:rPr>
                <w:sz w:val="18"/>
              </w:rPr>
              <w:t>Radi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adresiranja</w:t>
            </w:r>
            <w:r>
              <w:rPr>
                <w:spacing w:val="-1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adekvatne ciljne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grupe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z w:val="18"/>
              </w:rPr>
              <w:t>informisanje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molimo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ovde</w:t>
            </w:r>
            <w:r>
              <w:rPr>
                <w:spacing w:val="-1"/>
                <w:w w:val="101"/>
                <w:sz w:val="18"/>
              </w:rPr>
              <w:t xml:space="preserve"> </w:t>
            </w:r>
            <w:r>
              <w:rPr>
                <w:b/>
              </w:rPr>
              <w:t>navedite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(označite)</w:t>
            </w:r>
          </w:p>
          <w:p w:rsidR="00377BE1" w:rsidRDefault="008472A2">
            <w:pPr>
              <w:pStyle w:val="TableParagraph"/>
              <w:ind w:left="230" w:right="188" w:firstLine="614"/>
              <w:jc w:val="right"/>
              <w:rPr>
                <w:sz w:val="18"/>
              </w:rPr>
            </w:pPr>
            <w:r>
              <w:rPr>
                <w:b/>
              </w:rPr>
              <w:t>fakultete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i/ili studijske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programe </w:t>
            </w:r>
            <w:r>
              <w:rPr>
                <w:sz w:val="18"/>
              </w:rPr>
              <w:t>koje 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poželjno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z w:val="18"/>
              </w:rPr>
              <w:t>neophodno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pohađaju</w:t>
            </w:r>
            <w:r>
              <w:rPr>
                <w:spacing w:val="-1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ili su završili kandidati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:rsidR="00377BE1" w:rsidRDefault="008472A2">
            <w:pPr>
              <w:pStyle w:val="TableParagraph"/>
              <w:spacing w:line="219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ovaj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konkurs</w:t>
            </w:r>
          </w:p>
        </w:tc>
        <w:tc>
          <w:tcPr>
            <w:tcW w:w="7661" w:type="dxa"/>
            <w:gridSpan w:val="3"/>
          </w:tcPr>
          <w:p w:rsidR="00377BE1" w:rsidRDefault="008472A2">
            <w:pPr>
              <w:pStyle w:val="TableParagraph"/>
              <w:spacing w:before="4" w:line="235" w:lineRule="auto"/>
              <w:ind w:left="106" w:right="385"/>
              <w:rPr>
                <w:sz w:val="18"/>
              </w:rPr>
            </w:pPr>
            <w:r>
              <w:rPr>
                <w:sz w:val="18"/>
              </w:rPr>
              <w:t>U sastavu Univerziteta u Beogradu nalaze se sledeći fakulteti, razvrstani prema naučnim poljima u grupacije fakulteta, i to:</w:t>
            </w:r>
          </w:p>
          <w:p w:rsidR="00377BE1" w:rsidRPr="002F10CF" w:rsidRDefault="008472A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3"/>
              <w:ind w:right="409" w:firstLine="0"/>
              <w:rPr>
                <w:b/>
                <w:sz w:val="18"/>
                <w:szCs w:val="18"/>
              </w:rPr>
            </w:pPr>
            <w:r w:rsidRPr="002F10CF">
              <w:rPr>
                <w:sz w:val="18"/>
                <w:szCs w:val="18"/>
              </w:rPr>
              <w:t xml:space="preserve">grupacija društveno-humanistickih nauka: </w:t>
            </w:r>
            <w:r w:rsidRPr="002F10CF">
              <w:rPr>
                <w:b/>
                <w:sz w:val="18"/>
                <w:szCs w:val="18"/>
                <w:shd w:val="clear" w:color="auto" w:fill="FFFF00"/>
              </w:rPr>
              <w:t>Ekonomski fakultet</w:t>
            </w:r>
            <w:r w:rsidRPr="002F10CF">
              <w:rPr>
                <w:b/>
                <w:sz w:val="18"/>
                <w:szCs w:val="18"/>
              </w:rPr>
              <w:t>, Pravni fakultet, Pravoslavni bogoslovski fakultet, Učiteljski fakultet, Fakultet za specijalnu edukaciju i rehabilitaciju,</w:t>
            </w:r>
            <w:r w:rsidR="00E60B70" w:rsidRPr="002F10CF">
              <w:rPr>
                <w:b/>
                <w:spacing w:val="2"/>
                <w:sz w:val="18"/>
                <w:szCs w:val="18"/>
                <w:shd w:val="clear" w:color="auto" w:fill="FFFF00"/>
              </w:rPr>
              <w:t xml:space="preserve"> </w:t>
            </w:r>
            <w:r w:rsidRPr="002F10CF">
              <w:rPr>
                <w:b/>
                <w:sz w:val="18"/>
                <w:szCs w:val="18"/>
                <w:shd w:val="clear" w:color="auto" w:fill="FFFF00"/>
              </w:rPr>
              <w:t>Fakultet</w:t>
            </w:r>
            <w:r w:rsidRPr="002F10CF">
              <w:rPr>
                <w:b/>
                <w:spacing w:val="-7"/>
                <w:sz w:val="18"/>
                <w:szCs w:val="18"/>
                <w:shd w:val="clear" w:color="auto" w:fill="FFFF00"/>
              </w:rPr>
              <w:t xml:space="preserve"> </w:t>
            </w:r>
            <w:r w:rsidRPr="002F10CF">
              <w:rPr>
                <w:b/>
                <w:sz w:val="18"/>
                <w:szCs w:val="18"/>
                <w:shd w:val="clear" w:color="auto" w:fill="FFFF00"/>
              </w:rPr>
              <w:t>političkih</w:t>
            </w:r>
            <w:r w:rsidRPr="002F10CF">
              <w:rPr>
                <w:b/>
                <w:spacing w:val="-3"/>
                <w:sz w:val="18"/>
                <w:szCs w:val="18"/>
                <w:shd w:val="clear" w:color="auto" w:fill="FFFF00"/>
              </w:rPr>
              <w:t xml:space="preserve"> </w:t>
            </w:r>
            <w:r w:rsidRPr="002F10CF">
              <w:rPr>
                <w:b/>
                <w:sz w:val="18"/>
                <w:szCs w:val="18"/>
                <w:shd w:val="clear" w:color="auto" w:fill="FFFF00"/>
              </w:rPr>
              <w:t>nauka</w:t>
            </w:r>
            <w:r w:rsidRPr="002F10CF">
              <w:rPr>
                <w:b/>
                <w:sz w:val="18"/>
                <w:szCs w:val="18"/>
              </w:rPr>
              <w:t>,</w:t>
            </w:r>
            <w:r w:rsidRPr="002F10CF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2F10CF">
              <w:rPr>
                <w:b/>
                <w:sz w:val="18"/>
                <w:szCs w:val="18"/>
              </w:rPr>
              <w:t>Fakultet</w:t>
            </w:r>
            <w:r w:rsidRPr="002F10CF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2F10CF">
              <w:rPr>
                <w:b/>
                <w:sz w:val="18"/>
                <w:szCs w:val="18"/>
              </w:rPr>
              <w:t>sporta</w:t>
            </w:r>
            <w:r w:rsidRPr="002F10C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F10CF">
              <w:rPr>
                <w:b/>
                <w:sz w:val="18"/>
                <w:szCs w:val="18"/>
              </w:rPr>
              <w:t>i</w:t>
            </w:r>
            <w:r w:rsidRPr="002F10CF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2F10CF">
              <w:rPr>
                <w:b/>
                <w:sz w:val="18"/>
                <w:szCs w:val="18"/>
              </w:rPr>
              <w:t>fizičkog</w:t>
            </w:r>
            <w:r w:rsidRPr="002F10CF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2F10CF">
              <w:rPr>
                <w:b/>
                <w:sz w:val="18"/>
                <w:szCs w:val="18"/>
              </w:rPr>
              <w:t>vaspitanja,</w:t>
            </w:r>
            <w:r w:rsidRPr="002F10CF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2F10CF">
              <w:rPr>
                <w:b/>
                <w:sz w:val="18"/>
                <w:szCs w:val="18"/>
                <w:highlight w:val="yellow"/>
              </w:rPr>
              <w:t>Filozofski</w:t>
            </w:r>
            <w:r w:rsidRPr="002F10CF">
              <w:rPr>
                <w:b/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2F10CF">
              <w:rPr>
                <w:b/>
                <w:sz w:val="18"/>
                <w:szCs w:val="18"/>
                <w:highlight w:val="yellow"/>
              </w:rPr>
              <w:t>fakultet</w:t>
            </w:r>
            <w:r w:rsidR="002F10CF" w:rsidRPr="002F10CF">
              <w:rPr>
                <w:b/>
                <w:sz w:val="18"/>
                <w:szCs w:val="18"/>
              </w:rPr>
              <w:t xml:space="preserve"> </w:t>
            </w:r>
            <w:r w:rsidR="002F10CF" w:rsidRPr="002F10CF">
              <w:rPr>
                <w:sz w:val="18"/>
                <w:szCs w:val="18"/>
                <w:highlight w:val="yellow"/>
              </w:rPr>
              <w:t>(Pedagogija, Andragogija)</w:t>
            </w:r>
            <w:r w:rsidR="002F10CF" w:rsidRPr="002F10CF">
              <w:rPr>
                <w:sz w:val="18"/>
                <w:szCs w:val="18"/>
              </w:rPr>
              <w:t xml:space="preserve">, </w:t>
            </w:r>
            <w:r w:rsidRPr="002F10C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F10CF">
              <w:rPr>
                <w:b/>
                <w:sz w:val="18"/>
                <w:szCs w:val="18"/>
              </w:rPr>
              <w:t>i</w:t>
            </w:r>
            <w:r w:rsidR="004207C3" w:rsidRPr="002F10CF">
              <w:rPr>
                <w:b/>
                <w:sz w:val="18"/>
                <w:szCs w:val="18"/>
              </w:rPr>
              <w:t xml:space="preserve"> </w:t>
            </w:r>
            <w:r w:rsidR="004207C3" w:rsidRPr="002F10CF">
              <w:rPr>
                <w:b/>
                <w:sz w:val="18"/>
                <w:szCs w:val="18"/>
                <w:highlight w:val="yellow"/>
              </w:rPr>
              <w:t>Filološki fakultet</w:t>
            </w:r>
            <w:r w:rsidR="004207C3" w:rsidRPr="002F10CF">
              <w:rPr>
                <w:b/>
                <w:sz w:val="18"/>
                <w:szCs w:val="18"/>
              </w:rPr>
              <w:t>;</w:t>
            </w:r>
          </w:p>
          <w:p w:rsidR="00377BE1" w:rsidRDefault="008472A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"/>
              <w:ind w:right="395"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grupacija medicinskih nauka: </w:t>
            </w:r>
            <w:r>
              <w:rPr>
                <w:b/>
                <w:sz w:val="18"/>
              </w:rPr>
              <w:t>Medicinski fakultet, Stomatološki fakultet, Fakultet veterinarske medicine i Farmaceutski fakultet;</w:t>
            </w:r>
          </w:p>
          <w:p w:rsidR="00377BE1" w:rsidRDefault="008472A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3"/>
              <w:ind w:right="614" w:firstLine="0"/>
              <w:rPr>
                <w:b/>
                <w:sz w:val="18"/>
              </w:rPr>
            </w:pPr>
            <w:r>
              <w:rPr>
                <w:sz w:val="18"/>
              </w:rPr>
              <w:t>grupacija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prirodno-matematičkih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nauka: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Biološki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fakultet,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Geografski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fakultet,</w:t>
            </w:r>
            <w:r>
              <w:rPr>
                <w:b/>
                <w:spacing w:val="-7"/>
                <w:sz w:val="18"/>
              </w:rPr>
              <w:t xml:space="preserve"> </w:t>
            </w:r>
            <w:r w:rsidRPr="00E60B70">
              <w:rPr>
                <w:b/>
                <w:sz w:val="18"/>
                <w:highlight w:val="yellow"/>
              </w:rPr>
              <w:t>Matematicki fakultet</w:t>
            </w:r>
            <w:r>
              <w:rPr>
                <w:b/>
                <w:sz w:val="18"/>
              </w:rPr>
              <w:t>, Fakultet za fizičku hemiju, Fizički fakultet i Hemijski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fakultet;</w:t>
            </w:r>
          </w:p>
          <w:p w:rsidR="00377BE1" w:rsidRDefault="008472A2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217" w:lineRule="exact"/>
              <w:ind w:left="245" w:hanging="140"/>
              <w:rPr>
                <w:b/>
                <w:sz w:val="18"/>
              </w:rPr>
            </w:pPr>
            <w:r>
              <w:rPr>
                <w:sz w:val="18"/>
              </w:rPr>
              <w:t xml:space="preserve">grupacija tehničko-tehnoloških nauka: </w:t>
            </w:r>
            <w:r>
              <w:rPr>
                <w:b/>
                <w:sz w:val="18"/>
              </w:rPr>
              <w:t>Arhitektonski fakultet, Građevinski fakultet,</w:t>
            </w:r>
            <w:r>
              <w:rPr>
                <w:b/>
                <w:spacing w:val="-30"/>
                <w:sz w:val="18"/>
              </w:rPr>
              <w:t xml:space="preserve"> </w:t>
            </w:r>
            <w:r>
              <w:rPr>
                <w:b/>
                <w:sz w:val="18"/>
              </w:rPr>
              <w:t>Elektrotehnički</w:t>
            </w:r>
          </w:p>
          <w:p w:rsidR="00377BE1" w:rsidRDefault="008472A2">
            <w:pPr>
              <w:pStyle w:val="TableParagraph"/>
              <w:spacing w:before="1" w:line="20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fakultet, Mašinski fakultet, Poljoprivredni fakultet, Rudarsko-geološki fakultet, Saobraćajni</w:t>
            </w:r>
          </w:p>
        </w:tc>
      </w:tr>
    </w:tbl>
    <w:p w:rsidR="00377BE1" w:rsidRDefault="00377BE1">
      <w:pPr>
        <w:spacing w:line="204" w:lineRule="exact"/>
        <w:rPr>
          <w:sz w:val="18"/>
        </w:rPr>
        <w:sectPr w:rsidR="00377BE1" w:rsidSect="006514AD">
          <w:type w:val="continuous"/>
          <w:pgSz w:w="11910" w:h="16840"/>
          <w:pgMar w:top="480" w:right="880" w:bottom="720" w:left="90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7659"/>
      </w:tblGrid>
      <w:tr w:rsidR="00377BE1">
        <w:trPr>
          <w:trHeight w:val="561"/>
        </w:trPr>
        <w:tc>
          <w:tcPr>
            <w:tcW w:w="2243" w:type="dxa"/>
          </w:tcPr>
          <w:p w:rsidR="00377BE1" w:rsidRDefault="00377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9" w:type="dxa"/>
          </w:tcPr>
          <w:p w:rsidR="00377BE1" w:rsidRDefault="008472A2">
            <w:pPr>
              <w:pStyle w:val="TableParagraph"/>
              <w:spacing w:line="242" w:lineRule="auto"/>
              <w:ind w:left="104"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fakultet, Tehnički fakultet u Boru, Tehnološko-metalurški fakultet, </w:t>
            </w:r>
            <w:r>
              <w:rPr>
                <w:b/>
                <w:sz w:val="18"/>
                <w:shd w:val="clear" w:color="auto" w:fill="FFFF00"/>
              </w:rPr>
              <w:t>Fakultet organizacionih nauka</w:t>
            </w:r>
            <w:r>
              <w:rPr>
                <w:b/>
                <w:sz w:val="18"/>
              </w:rPr>
              <w:t xml:space="preserve"> i Šumarski fakultet</w:t>
            </w:r>
          </w:p>
        </w:tc>
      </w:tr>
      <w:tr w:rsidR="00377BE1">
        <w:trPr>
          <w:trHeight w:val="1612"/>
        </w:trPr>
        <w:tc>
          <w:tcPr>
            <w:tcW w:w="2243" w:type="dxa"/>
          </w:tcPr>
          <w:p w:rsidR="00377BE1" w:rsidRDefault="00377BE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77BE1" w:rsidRDefault="008472A2">
            <w:pPr>
              <w:pStyle w:val="TableParagraph"/>
              <w:ind w:left="479" w:right="100" w:hanging="188"/>
              <w:jc w:val="right"/>
            </w:pPr>
            <w:r>
              <w:t>Ako je</w:t>
            </w:r>
            <w:r>
              <w:rPr>
                <w:spacing w:val="-4"/>
              </w:rPr>
              <w:t xml:space="preserve"> </w:t>
            </w:r>
            <w:r>
              <w:t>primenjivo</w:t>
            </w:r>
            <w:r>
              <w:rPr>
                <w:spacing w:val="-2"/>
              </w:rPr>
              <w:t xml:space="preserve"> </w:t>
            </w:r>
            <w:r>
              <w:t>na tip oglasa,</w:t>
            </w:r>
            <w:r>
              <w:rPr>
                <w:spacing w:val="-4"/>
              </w:rPr>
              <w:t xml:space="preserve"> </w:t>
            </w:r>
            <w:r>
              <w:t>molimo</w:t>
            </w:r>
          </w:p>
          <w:p w:rsidR="00377BE1" w:rsidRDefault="008472A2">
            <w:pPr>
              <w:pStyle w:val="TableParagraph"/>
              <w:ind w:right="98"/>
              <w:jc w:val="right"/>
            </w:pPr>
            <w:r>
              <w:rPr>
                <w:spacing w:val="-1"/>
              </w:rPr>
              <w:t>navedite:</w:t>
            </w:r>
          </w:p>
        </w:tc>
        <w:tc>
          <w:tcPr>
            <w:tcW w:w="7659" w:type="dxa"/>
          </w:tcPr>
          <w:p w:rsidR="00377BE1" w:rsidRDefault="00377BE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77BE1" w:rsidRDefault="008472A2">
            <w:pPr>
              <w:pStyle w:val="TableParagraph"/>
              <w:ind w:left="104" w:right="3279"/>
            </w:pPr>
            <w:r>
              <w:t xml:space="preserve">Trajanje – 4 meseca, 4 sata svakog radnog dana Planiran početak – </w:t>
            </w:r>
            <w:r w:rsidR="00D054A0">
              <w:t>0</w:t>
            </w:r>
            <w:r w:rsidR="002F10CF">
              <w:t>2.11</w:t>
            </w:r>
            <w:r w:rsidR="00D054A0">
              <w:t>.2020.</w:t>
            </w:r>
          </w:p>
          <w:p w:rsidR="00377BE1" w:rsidRDefault="008472A2">
            <w:pPr>
              <w:pStyle w:val="TableParagraph"/>
              <w:ind w:left="104" w:right="2571"/>
            </w:pPr>
            <w:r>
              <w:t xml:space="preserve">Da li praksa podrazumeva mentorsku podršku – Da Plata /honorar/novčana nadoknada – </w:t>
            </w:r>
            <w:r w:rsidRPr="00D054A0">
              <w:rPr>
                <w:b/>
              </w:rPr>
              <w:t>Ne</w:t>
            </w:r>
          </w:p>
        </w:tc>
      </w:tr>
      <w:tr w:rsidR="00377BE1">
        <w:trPr>
          <w:trHeight w:val="282"/>
        </w:trPr>
        <w:tc>
          <w:tcPr>
            <w:tcW w:w="9902" w:type="dxa"/>
            <w:gridSpan w:val="2"/>
          </w:tcPr>
          <w:p w:rsidR="00377BE1" w:rsidRDefault="008472A2">
            <w:pPr>
              <w:pStyle w:val="TableParagraph"/>
              <w:spacing w:line="263" w:lineRule="exact"/>
              <w:ind w:left="1870" w:right="18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Kontakt osoba za komunikaciju sa Centrom u vezi oglašene pozicije</w:t>
            </w:r>
          </w:p>
        </w:tc>
      </w:tr>
      <w:tr w:rsidR="00377BE1">
        <w:trPr>
          <w:trHeight w:val="537"/>
        </w:trPr>
        <w:tc>
          <w:tcPr>
            <w:tcW w:w="2243" w:type="dxa"/>
          </w:tcPr>
          <w:p w:rsidR="00377BE1" w:rsidRDefault="008472A2">
            <w:pPr>
              <w:pStyle w:val="TableParagraph"/>
              <w:spacing w:line="265" w:lineRule="exact"/>
              <w:ind w:right="194"/>
              <w:jc w:val="right"/>
            </w:pPr>
            <w:r>
              <w:t>Ime i</w:t>
            </w:r>
            <w:r>
              <w:rPr>
                <w:spacing w:val="-2"/>
              </w:rPr>
              <w:t xml:space="preserve"> </w:t>
            </w:r>
            <w:r>
              <w:t>prezime,</w:t>
            </w:r>
          </w:p>
          <w:p w:rsidR="00377BE1" w:rsidRDefault="008472A2">
            <w:pPr>
              <w:pStyle w:val="TableParagraph"/>
              <w:spacing w:line="252" w:lineRule="exact"/>
              <w:ind w:right="195"/>
              <w:jc w:val="right"/>
            </w:pPr>
            <w:r>
              <w:rPr>
                <w:spacing w:val="-1"/>
              </w:rPr>
              <w:t>funkcija</w:t>
            </w:r>
          </w:p>
        </w:tc>
        <w:tc>
          <w:tcPr>
            <w:tcW w:w="7659" w:type="dxa"/>
          </w:tcPr>
          <w:p w:rsidR="00377BE1" w:rsidRDefault="008472A2">
            <w:pPr>
              <w:pStyle w:val="TableParagraph"/>
              <w:spacing w:before="131"/>
              <w:ind w:left="104"/>
            </w:pPr>
            <w:r>
              <w:t>Ivan Jovanović, Projekt koordinator</w:t>
            </w:r>
          </w:p>
        </w:tc>
      </w:tr>
      <w:tr w:rsidR="00377BE1">
        <w:trPr>
          <w:trHeight w:val="282"/>
        </w:trPr>
        <w:tc>
          <w:tcPr>
            <w:tcW w:w="2243" w:type="dxa"/>
          </w:tcPr>
          <w:p w:rsidR="00377BE1" w:rsidRDefault="008472A2">
            <w:pPr>
              <w:pStyle w:val="TableParagraph"/>
              <w:spacing w:line="263" w:lineRule="exact"/>
              <w:ind w:right="200"/>
              <w:jc w:val="right"/>
            </w:pPr>
            <w:r>
              <w:t>Kontakt telefon</w:t>
            </w:r>
          </w:p>
        </w:tc>
        <w:tc>
          <w:tcPr>
            <w:tcW w:w="7659" w:type="dxa"/>
          </w:tcPr>
          <w:p w:rsidR="00377BE1" w:rsidRDefault="008472A2">
            <w:pPr>
              <w:pStyle w:val="TableParagraph"/>
              <w:spacing w:before="6" w:line="256" w:lineRule="exact"/>
              <w:ind w:left="104"/>
            </w:pPr>
            <w:r>
              <w:t>063255444</w:t>
            </w:r>
          </w:p>
        </w:tc>
      </w:tr>
      <w:tr w:rsidR="00377BE1">
        <w:trPr>
          <w:trHeight w:val="282"/>
        </w:trPr>
        <w:tc>
          <w:tcPr>
            <w:tcW w:w="2243" w:type="dxa"/>
          </w:tcPr>
          <w:p w:rsidR="00377BE1" w:rsidRDefault="008472A2">
            <w:pPr>
              <w:pStyle w:val="TableParagraph"/>
              <w:spacing w:line="263" w:lineRule="exact"/>
              <w:ind w:right="195"/>
              <w:jc w:val="right"/>
            </w:pPr>
            <w:r>
              <w:t>El.pošta</w:t>
            </w:r>
          </w:p>
        </w:tc>
        <w:tc>
          <w:tcPr>
            <w:tcW w:w="7659" w:type="dxa"/>
          </w:tcPr>
          <w:p w:rsidR="00377BE1" w:rsidRDefault="000B2AC9">
            <w:pPr>
              <w:pStyle w:val="TableParagraph"/>
              <w:spacing w:before="6" w:line="256" w:lineRule="exact"/>
              <w:ind w:left="104"/>
            </w:pPr>
            <w:hyperlink r:id="rId10">
              <w:r w:rsidR="008472A2">
                <w:t>isj@cedeforum.org</w:t>
              </w:r>
            </w:hyperlink>
          </w:p>
        </w:tc>
      </w:tr>
      <w:tr w:rsidR="00377BE1">
        <w:trPr>
          <w:trHeight w:val="537"/>
        </w:trPr>
        <w:tc>
          <w:tcPr>
            <w:tcW w:w="9902" w:type="dxa"/>
            <w:gridSpan w:val="2"/>
          </w:tcPr>
          <w:p w:rsidR="00377BE1" w:rsidRDefault="00377BE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77BE1" w:rsidRDefault="008472A2">
            <w:pPr>
              <w:pStyle w:val="TableParagraph"/>
              <w:spacing w:line="252" w:lineRule="exact"/>
              <w:ind w:left="105"/>
            </w:pPr>
            <w:r>
              <w:t>Informacije o oglašavanju:</w:t>
            </w:r>
          </w:p>
        </w:tc>
      </w:tr>
      <w:tr w:rsidR="00377BE1">
        <w:trPr>
          <w:trHeight w:val="1074"/>
        </w:trPr>
        <w:tc>
          <w:tcPr>
            <w:tcW w:w="2243" w:type="dxa"/>
          </w:tcPr>
          <w:p w:rsidR="00377BE1" w:rsidRDefault="008472A2">
            <w:pPr>
              <w:pStyle w:val="TableParagraph"/>
              <w:ind w:left="436" w:right="191" w:firstLine="14"/>
              <w:jc w:val="both"/>
            </w:pPr>
            <w:r>
              <w:t>Molimo navedite: da li ste još negde objavili konkurs i</w:t>
            </w:r>
          </w:p>
          <w:p w:rsidR="00377BE1" w:rsidRDefault="008472A2">
            <w:pPr>
              <w:pStyle w:val="TableParagraph"/>
              <w:spacing w:line="252" w:lineRule="exact"/>
              <w:ind w:right="194"/>
              <w:jc w:val="right"/>
            </w:pPr>
            <w:r>
              <w:t>gde?</w:t>
            </w:r>
          </w:p>
        </w:tc>
        <w:tc>
          <w:tcPr>
            <w:tcW w:w="7659" w:type="dxa"/>
          </w:tcPr>
          <w:p w:rsidR="00377BE1" w:rsidRDefault="00377BE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377BE1" w:rsidRDefault="008472A2">
            <w:pPr>
              <w:pStyle w:val="TableParagraph"/>
              <w:ind w:left="104"/>
            </w:pPr>
            <w:r>
              <w:t>/</w:t>
            </w:r>
          </w:p>
        </w:tc>
      </w:tr>
    </w:tbl>
    <w:p w:rsidR="008472A2" w:rsidRDefault="008472A2"/>
    <w:sectPr w:rsidR="008472A2">
      <w:pgSz w:w="11910" w:h="16840"/>
      <w:pgMar w:top="540" w:right="880" w:bottom="280" w:left="90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79D5"/>
    <w:multiLevelType w:val="hybridMultilevel"/>
    <w:tmpl w:val="59626D9A"/>
    <w:lvl w:ilvl="0" w:tplc="0E82DC78">
      <w:start w:val="1"/>
      <w:numFmt w:val="decimal"/>
      <w:lvlText w:val="%1."/>
      <w:lvlJc w:val="left"/>
      <w:pPr>
        <w:ind w:left="106" w:hanging="183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bs-Latn" w:eastAsia="bs-Latn" w:bidi="bs-Latn"/>
      </w:rPr>
    </w:lvl>
    <w:lvl w:ilvl="1" w:tplc="94A025A4">
      <w:numFmt w:val="bullet"/>
      <w:lvlText w:val="•"/>
      <w:lvlJc w:val="left"/>
      <w:pPr>
        <w:ind w:left="855" w:hanging="183"/>
      </w:pPr>
      <w:rPr>
        <w:rFonts w:hint="default"/>
        <w:lang w:val="bs-Latn" w:eastAsia="bs-Latn" w:bidi="bs-Latn"/>
      </w:rPr>
    </w:lvl>
    <w:lvl w:ilvl="2" w:tplc="64D6D4EC">
      <w:numFmt w:val="bullet"/>
      <w:lvlText w:val="•"/>
      <w:lvlJc w:val="left"/>
      <w:pPr>
        <w:ind w:left="1610" w:hanging="183"/>
      </w:pPr>
      <w:rPr>
        <w:rFonts w:hint="default"/>
        <w:lang w:val="bs-Latn" w:eastAsia="bs-Latn" w:bidi="bs-Latn"/>
      </w:rPr>
    </w:lvl>
    <w:lvl w:ilvl="3" w:tplc="099C1012">
      <w:numFmt w:val="bullet"/>
      <w:lvlText w:val="•"/>
      <w:lvlJc w:val="left"/>
      <w:pPr>
        <w:ind w:left="2365" w:hanging="183"/>
      </w:pPr>
      <w:rPr>
        <w:rFonts w:hint="default"/>
        <w:lang w:val="bs-Latn" w:eastAsia="bs-Latn" w:bidi="bs-Latn"/>
      </w:rPr>
    </w:lvl>
    <w:lvl w:ilvl="4" w:tplc="C3808C9A">
      <w:numFmt w:val="bullet"/>
      <w:lvlText w:val="•"/>
      <w:lvlJc w:val="left"/>
      <w:pPr>
        <w:ind w:left="3120" w:hanging="183"/>
      </w:pPr>
      <w:rPr>
        <w:rFonts w:hint="default"/>
        <w:lang w:val="bs-Latn" w:eastAsia="bs-Latn" w:bidi="bs-Latn"/>
      </w:rPr>
    </w:lvl>
    <w:lvl w:ilvl="5" w:tplc="620E0760">
      <w:numFmt w:val="bullet"/>
      <w:lvlText w:val="•"/>
      <w:lvlJc w:val="left"/>
      <w:pPr>
        <w:ind w:left="3875" w:hanging="183"/>
      </w:pPr>
      <w:rPr>
        <w:rFonts w:hint="default"/>
        <w:lang w:val="bs-Latn" w:eastAsia="bs-Latn" w:bidi="bs-Latn"/>
      </w:rPr>
    </w:lvl>
    <w:lvl w:ilvl="6" w:tplc="45A2BCBA">
      <w:numFmt w:val="bullet"/>
      <w:lvlText w:val="•"/>
      <w:lvlJc w:val="left"/>
      <w:pPr>
        <w:ind w:left="4630" w:hanging="183"/>
      </w:pPr>
      <w:rPr>
        <w:rFonts w:hint="default"/>
        <w:lang w:val="bs-Latn" w:eastAsia="bs-Latn" w:bidi="bs-Latn"/>
      </w:rPr>
    </w:lvl>
    <w:lvl w:ilvl="7" w:tplc="DC3EBED4">
      <w:numFmt w:val="bullet"/>
      <w:lvlText w:val="•"/>
      <w:lvlJc w:val="left"/>
      <w:pPr>
        <w:ind w:left="5385" w:hanging="183"/>
      </w:pPr>
      <w:rPr>
        <w:rFonts w:hint="default"/>
        <w:lang w:val="bs-Latn" w:eastAsia="bs-Latn" w:bidi="bs-Latn"/>
      </w:rPr>
    </w:lvl>
    <w:lvl w:ilvl="8" w:tplc="4DB0B2EE">
      <w:numFmt w:val="bullet"/>
      <w:lvlText w:val="•"/>
      <w:lvlJc w:val="left"/>
      <w:pPr>
        <w:ind w:left="6140" w:hanging="183"/>
      </w:pPr>
      <w:rPr>
        <w:rFonts w:hint="default"/>
        <w:lang w:val="bs-Latn" w:eastAsia="bs-Latn" w:bidi="bs-Latn"/>
      </w:rPr>
    </w:lvl>
  </w:abstractNum>
  <w:abstractNum w:abstractNumId="1" w15:restartNumberingAfterBreak="0">
    <w:nsid w:val="1B4F4A6A"/>
    <w:multiLevelType w:val="hybridMultilevel"/>
    <w:tmpl w:val="2CEA6BCE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484A03FE"/>
    <w:multiLevelType w:val="hybridMultilevel"/>
    <w:tmpl w:val="A8F8BED2"/>
    <w:lvl w:ilvl="0" w:tplc="EED62468">
      <w:numFmt w:val="bullet"/>
      <w:lvlText w:val=""/>
      <w:lvlJc w:val="left"/>
      <w:pPr>
        <w:ind w:left="811" w:hanging="347"/>
      </w:pPr>
      <w:rPr>
        <w:rFonts w:ascii="Symbol" w:eastAsia="Symbol" w:hAnsi="Symbol" w:cs="Symbol" w:hint="default"/>
        <w:w w:val="100"/>
        <w:sz w:val="22"/>
        <w:szCs w:val="22"/>
        <w:lang w:val="bs-Latn" w:eastAsia="bs-Latn" w:bidi="bs-Latn"/>
      </w:rPr>
    </w:lvl>
    <w:lvl w:ilvl="1" w:tplc="36EE9E4C">
      <w:numFmt w:val="bullet"/>
      <w:lvlText w:val="•"/>
      <w:lvlJc w:val="left"/>
      <w:pPr>
        <w:ind w:left="1727" w:hanging="347"/>
      </w:pPr>
      <w:rPr>
        <w:rFonts w:hint="default"/>
        <w:lang w:val="bs-Latn" w:eastAsia="bs-Latn" w:bidi="bs-Latn"/>
      </w:rPr>
    </w:lvl>
    <w:lvl w:ilvl="2" w:tplc="67F8368E">
      <w:numFmt w:val="bullet"/>
      <w:lvlText w:val="•"/>
      <w:lvlJc w:val="left"/>
      <w:pPr>
        <w:ind w:left="2634" w:hanging="347"/>
      </w:pPr>
      <w:rPr>
        <w:rFonts w:hint="default"/>
        <w:lang w:val="bs-Latn" w:eastAsia="bs-Latn" w:bidi="bs-Latn"/>
      </w:rPr>
    </w:lvl>
    <w:lvl w:ilvl="3" w:tplc="6B7CFBDA">
      <w:numFmt w:val="bullet"/>
      <w:lvlText w:val="•"/>
      <w:lvlJc w:val="left"/>
      <w:pPr>
        <w:ind w:left="3541" w:hanging="347"/>
      </w:pPr>
      <w:rPr>
        <w:rFonts w:hint="default"/>
        <w:lang w:val="bs-Latn" w:eastAsia="bs-Latn" w:bidi="bs-Latn"/>
      </w:rPr>
    </w:lvl>
    <w:lvl w:ilvl="4" w:tplc="8032950C">
      <w:numFmt w:val="bullet"/>
      <w:lvlText w:val="•"/>
      <w:lvlJc w:val="left"/>
      <w:pPr>
        <w:ind w:left="4448" w:hanging="347"/>
      </w:pPr>
      <w:rPr>
        <w:rFonts w:hint="default"/>
        <w:lang w:val="bs-Latn" w:eastAsia="bs-Latn" w:bidi="bs-Latn"/>
      </w:rPr>
    </w:lvl>
    <w:lvl w:ilvl="5" w:tplc="5D62F608">
      <w:numFmt w:val="bullet"/>
      <w:lvlText w:val="•"/>
      <w:lvlJc w:val="left"/>
      <w:pPr>
        <w:ind w:left="5356" w:hanging="347"/>
      </w:pPr>
      <w:rPr>
        <w:rFonts w:hint="default"/>
        <w:lang w:val="bs-Latn" w:eastAsia="bs-Latn" w:bidi="bs-Latn"/>
      </w:rPr>
    </w:lvl>
    <w:lvl w:ilvl="6" w:tplc="2EE0C582">
      <w:numFmt w:val="bullet"/>
      <w:lvlText w:val="•"/>
      <w:lvlJc w:val="left"/>
      <w:pPr>
        <w:ind w:left="6263" w:hanging="347"/>
      </w:pPr>
      <w:rPr>
        <w:rFonts w:hint="default"/>
        <w:lang w:val="bs-Latn" w:eastAsia="bs-Latn" w:bidi="bs-Latn"/>
      </w:rPr>
    </w:lvl>
    <w:lvl w:ilvl="7" w:tplc="B630C530">
      <w:numFmt w:val="bullet"/>
      <w:lvlText w:val="•"/>
      <w:lvlJc w:val="left"/>
      <w:pPr>
        <w:ind w:left="7170" w:hanging="347"/>
      </w:pPr>
      <w:rPr>
        <w:rFonts w:hint="default"/>
        <w:lang w:val="bs-Latn" w:eastAsia="bs-Latn" w:bidi="bs-Latn"/>
      </w:rPr>
    </w:lvl>
    <w:lvl w:ilvl="8" w:tplc="35904944">
      <w:numFmt w:val="bullet"/>
      <w:lvlText w:val="•"/>
      <w:lvlJc w:val="left"/>
      <w:pPr>
        <w:ind w:left="8077" w:hanging="347"/>
      </w:pPr>
      <w:rPr>
        <w:rFonts w:hint="default"/>
        <w:lang w:val="bs-Latn" w:eastAsia="bs-Latn" w:bidi="bs-Latn"/>
      </w:rPr>
    </w:lvl>
  </w:abstractNum>
  <w:abstractNum w:abstractNumId="3" w15:restartNumberingAfterBreak="0">
    <w:nsid w:val="781D4DE1"/>
    <w:multiLevelType w:val="hybridMultilevel"/>
    <w:tmpl w:val="E488D626"/>
    <w:lvl w:ilvl="0" w:tplc="25408DF4">
      <w:numFmt w:val="bullet"/>
      <w:lvlText w:val=""/>
      <w:lvlJc w:val="left"/>
      <w:pPr>
        <w:ind w:left="824" w:hanging="346"/>
      </w:pPr>
      <w:rPr>
        <w:rFonts w:ascii="Symbol" w:eastAsia="Symbol" w:hAnsi="Symbol" w:cs="Symbol" w:hint="default"/>
        <w:w w:val="100"/>
        <w:sz w:val="22"/>
        <w:szCs w:val="22"/>
        <w:lang w:val="bs-Latn" w:eastAsia="bs-Latn" w:bidi="bs-Latn"/>
      </w:rPr>
    </w:lvl>
    <w:lvl w:ilvl="1" w:tplc="54083D96">
      <w:numFmt w:val="bullet"/>
      <w:lvlText w:val="•"/>
      <w:lvlJc w:val="left"/>
      <w:pPr>
        <w:ind w:left="1502" w:hanging="346"/>
      </w:pPr>
      <w:rPr>
        <w:rFonts w:hint="default"/>
        <w:lang w:val="bs-Latn" w:eastAsia="bs-Latn" w:bidi="bs-Latn"/>
      </w:rPr>
    </w:lvl>
    <w:lvl w:ilvl="2" w:tplc="32B6EE82">
      <w:numFmt w:val="bullet"/>
      <w:lvlText w:val="•"/>
      <w:lvlJc w:val="left"/>
      <w:pPr>
        <w:ind w:left="2185" w:hanging="346"/>
      </w:pPr>
      <w:rPr>
        <w:rFonts w:hint="default"/>
        <w:lang w:val="bs-Latn" w:eastAsia="bs-Latn" w:bidi="bs-Latn"/>
      </w:rPr>
    </w:lvl>
    <w:lvl w:ilvl="3" w:tplc="9542AE8C">
      <w:numFmt w:val="bullet"/>
      <w:lvlText w:val="•"/>
      <w:lvlJc w:val="left"/>
      <w:pPr>
        <w:ind w:left="2868" w:hanging="346"/>
      </w:pPr>
      <w:rPr>
        <w:rFonts w:hint="default"/>
        <w:lang w:val="bs-Latn" w:eastAsia="bs-Latn" w:bidi="bs-Latn"/>
      </w:rPr>
    </w:lvl>
    <w:lvl w:ilvl="4" w:tplc="C00287C8">
      <w:numFmt w:val="bullet"/>
      <w:lvlText w:val="•"/>
      <w:lvlJc w:val="left"/>
      <w:pPr>
        <w:ind w:left="3551" w:hanging="346"/>
      </w:pPr>
      <w:rPr>
        <w:rFonts w:hint="default"/>
        <w:lang w:val="bs-Latn" w:eastAsia="bs-Latn" w:bidi="bs-Latn"/>
      </w:rPr>
    </w:lvl>
    <w:lvl w:ilvl="5" w:tplc="9CE0C012">
      <w:numFmt w:val="bullet"/>
      <w:lvlText w:val="•"/>
      <w:lvlJc w:val="left"/>
      <w:pPr>
        <w:ind w:left="4234" w:hanging="346"/>
      </w:pPr>
      <w:rPr>
        <w:rFonts w:hint="default"/>
        <w:lang w:val="bs-Latn" w:eastAsia="bs-Latn" w:bidi="bs-Latn"/>
      </w:rPr>
    </w:lvl>
    <w:lvl w:ilvl="6" w:tplc="FA2029C8">
      <w:numFmt w:val="bullet"/>
      <w:lvlText w:val="•"/>
      <w:lvlJc w:val="left"/>
      <w:pPr>
        <w:ind w:left="4917" w:hanging="346"/>
      </w:pPr>
      <w:rPr>
        <w:rFonts w:hint="default"/>
        <w:lang w:val="bs-Latn" w:eastAsia="bs-Latn" w:bidi="bs-Latn"/>
      </w:rPr>
    </w:lvl>
    <w:lvl w:ilvl="7" w:tplc="20DE2C62">
      <w:numFmt w:val="bullet"/>
      <w:lvlText w:val="•"/>
      <w:lvlJc w:val="left"/>
      <w:pPr>
        <w:ind w:left="5599" w:hanging="346"/>
      </w:pPr>
      <w:rPr>
        <w:rFonts w:hint="default"/>
        <w:lang w:val="bs-Latn" w:eastAsia="bs-Latn" w:bidi="bs-Latn"/>
      </w:rPr>
    </w:lvl>
    <w:lvl w:ilvl="8" w:tplc="F4922D98">
      <w:numFmt w:val="bullet"/>
      <w:lvlText w:val="•"/>
      <w:lvlJc w:val="left"/>
      <w:pPr>
        <w:ind w:left="6282" w:hanging="346"/>
      </w:pPr>
      <w:rPr>
        <w:rFonts w:hint="default"/>
        <w:lang w:val="bs-Latn" w:eastAsia="bs-Latn" w:bidi="bs-Latn"/>
      </w:rPr>
    </w:lvl>
  </w:abstractNum>
  <w:abstractNum w:abstractNumId="4" w15:restartNumberingAfterBreak="0">
    <w:nsid w:val="7EE1511D"/>
    <w:multiLevelType w:val="hybridMultilevel"/>
    <w:tmpl w:val="3E7C713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E1"/>
    <w:rsid w:val="000B2AC9"/>
    <w:rsid w:val="00124B67"/>
    <w:rsid w:val="0017262A"/>
    <w:rsid w:val="001D2295"/>
    <w:rsid w:val="002D4744"/>
    <w:rsid w:val="002F10CF"/>
    <w:rsid w:val="00377BE1"/>
    <w:rsid w:val="00411049"/>
    <w:rsid w:val="004207C3"/>
    <w:rsid w:val="005A5559"/>
    <w:rsid w:val="006514AD"/>
    <w:rsid w:val="008472A2"/>
    <w:rsid w:val="00857C96"/>
    <w:rsid w:val="00B509AA"/>
    <w:rsid w:val="00C30C4F"/>
    <w:rsid w:val="00D054A0"/>
    <w:rsid w:val="00E47A0D"/>
    <w:rsid w:val="00E6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75323-388D-4790-A23A-88539B77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s-Latn" w:eastAsia="bs-Latn" w:bidi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azvojkarijere.bg.ac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ar@razvojkarijere.bg.ac.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sj@cedefor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j@cede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Knikolic</dc:creator>
  <cp:lastModifiedBy>Vanja</cp:lastModifiedBy>
  <cp:revision>2</cp:revision>
  <dcterms:created xsi:type="dcterms:W3CDTF">2020-10-16T14:51:00Z</dcterms:created>
  <dcterms:modified xsi:type="dcterms:W3CDTF">2020-10-16T14:51:00Z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