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61"/>
        <w:gridCol w:w="826"/>
        <w:gridCol w:w="586"/>
        <w:gridCol w:w="170"/>
        <w:gridCol w:w="1319"/>
        <w:gridCol w:w="1090"/>
        <w:gridCol w:w="374"/>
        <w:gridCol w:w="112"/>
        <w:gridCol w:w="1404"/>
        <w:gridCol w:w="565"/>
        <w:gridCol w:w="213"/>
        <w:gridCol w:w="1664"/>
        <w:gridCol w:w="693"/>
        <w:gridCol w:w="2589"/>
      </w:tblGrid>
      <w:tr w:rsidR="00E72876" w:rsidRPr="00FB4A2C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7240" w:type="dxa"/>
            <w:gridSpan w:val="7"/>
            <w:vAlign w:val="center"/>
          </w:tcPr>
          <w:p w:rsidR="00E72876" w:rsidRPr="00E1238A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E1238A">
              <w:rPr>
                <w:rFonts w:ascii="Times New Roman" w:hAnsi="Times New Roman"/>
                <w:b/>
                <w:lang w:val="sr-Cyrl-CS"/>
              </w:rPr>
              <w:t>Ђорђе З. Лазић</w:t>
            </w:r>
          </w:p>
        </w:tc>
      </w:tr>
      <w:tr w:rsidR="00E72876" w:rsidRPr="00FB4A2C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7240" w:type="dxa"/>
            <w:gridSpan w:val="7"/>
            <w:vAlign w:val="center"/>
          </w:tcPr>
          <w:p w:rsidR="00E72876" w:rsidRPr="00FB4A2C" w:rsidRDefault="00E72876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Доцент</w:t>
            </w:r>
          </w:p>
        </w:tc>
      </w:tr>
      <w:tr w:rsidR="00E72876" w:rsidRPr="002C741D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7"/>
            <w:vAlign w:val="center"/>
          </w:tcPr>
          <w:p w:rsidR="00E72876" w:rsidRPr="00FB4A2C" w:rsidRDefault="00E72876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Факултет за пословне студије, Мегатренд </w:t>
            </w:r>
            <w:r w:rsidRPr="002C741D">
              <w:rPr>
                <w:rFonts w:ascii="Times New Roman" w:hAnsi="Times New Roman"/>
                <w:lang w:val="ru-RU"/>
              </w:rPr>
              <w:t>у</w:t>
            </w:r>
            <w:r w:rsidRPr="00FB4A2C">
              <w:rPr>
                <w:rFonts w:ascii="Times New Roman" w:hAnsi="Times New Roman"/>
                <w:lang w:val="sr-Cyrl-CS"/>
              </w:rPr>
              <w:t>ниверзитет, Београд, 16.04.2021.</w:t>
            </w:r>
          </w:p>
        </w:tc>
      </w:tr>
      <w:tr w:rsidR="00E72876" w:rsidRPr="00FB4A2C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7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Финансије и банкарство</w:t>
            </w:r>
          </w:p>
        </w:tc>
      </w:tr>
      <w:tr w:rsidR="00E72876" w:rsidRPr="00FB4A2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E72876" w:rsidRPr="002C741D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9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E72876" w:rsidRPr="00FB4A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15.03.2021.</w:t>
            </w:r>
          </w:p>
        </w:tc>
        <w:tc>
          <w:tcPr>
            <w:tcW w:w="2980" w:type="dxa"/>
            <w:gridSpan w:val="4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Факултет за пословне студије, Мегатренд </w:t>
            </w:r>
            <w:r w:rsidRPr="002C741D">
              <w:rPr>
                <w:rFonts w:ascii="Times New Roman" w:hAnsi="Times New Roman"/>
                <w:lang w:val="ru-RU"/>
              </w:rPr>
              <w:t>у</w:t>
            </w:r>
            <w:r w:rsidRPr="00FB4A2C">
              <w:rPr>
                <w:rFonts w:ascii="Times New Roman" w:hAnsi="Times New Roman"/>
                <w:lang w:val="sr-Cyrl-CS"/>
              </w:rPr>
              <w:t>ниверзитет</w:t>
            </w:r>
          </w:p>
        </w:tc>
        <w:tc>
          <w:tcPr>
            <w:tcW w:w="2442" w:type="dxa"/>
            <w:gridSpan w:val="3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Финансије и банкарство</w:t>
            </w:r>
          </w:p>
        </w:tc>
        <w:tc>
          <w:tcPr>
            <w:tcW w:w="3282" w:type="dxa"/>
            <w:gridSpan w:val="2"/>
            <w:vAlign w:val="center"/>
          </w:tcPr>
          <w:p w:rsidR="00E72876" w:rsidRPr="00FB4A2C" w:rsidRDefault="00E72876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FB4A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03.09.2018.</w:t>
            </w:r>
          </w:p>
        </w:tc>
        <w:tc>
          <w:tcPr>
            <w:tcW w:w="2980" w:type="dxa"/>
            <w:gridSpan w:val="4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Факултет пословне економије у Бијељини, Универзитет у Источном Сарајеву</w:t>
            </w:r>
          </w:p>
        </w:tc>
        <w:tc>
          <w:tcPr>
            <w:tcW w:w="2442" w:type="dxa"/>
            <w:gridSpan w:val="3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Доктор економских наука</w:t>
            </w:r>
          </w:p>
        </w:tc>
        <w:tc>
          <w:tcPr>
            <w:tcW w:w="3282" w:type="dxa"/>
            <w:gridSpan w:val="2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FB4A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FB4A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23.12.2010.</w:t>
            </w:r>
          </w:p>
        </w:tc>
        <w:tc>
          <w:tcPr>
            <w:tcW w:w="2980" w:type="dxa"/>
            <w:gridSpan w:val="4"/>
            <w:vAlign w:val="center"/>
          </w:tcPr>
          <w:p w:rsidR="00E72876" w:rsidRPr="00FB4A2C" w:rsidRDefault="00E72876" w:rsidP="00F66DE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Економски факултет Пале,</w:t>
            </w:r>
          </w:p>
          <w:p w:rsidR="00E72876" w:rsidRPr="00FB4A2C" w:rsidRDefault="00E72876" w:rsidP="00F66DE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Универзитет у Источном Сарајеву</w:t>
            </w:r>
          </w:p>
        </w:tc>
        <w:tc>
          <w:tcPr>
            <w:tcW w:w="2442" w:type="dxa"/>
            <w:gridSpan w:val="3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Магистар економских наука</w:t>
            </w:r>
          </w:p>
        </w:tc>
        <w:tc>
          <w:tcPr>
            <w:tcW w:w="3282" w:type="dxa"/>
            <w:gridSpan w:val="2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FB4A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2C741D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19.04.2005.</w:t>
            </w:r>
          </w:p>
        </w:tc>
        <w:tc>
          <w:tcPr>
            <w:tcW w:w="2980" w:type="dxa"/>
            <w:gridSpan w:val="4"/>
            <w:vAlign w:val="center"/>
          </w:tcPr>
          <w:p w:rsidR="00E72876" w:rsidRPr="00FB4A2C" w:rsidRDefault="00E72876" w:rsidP="00D212C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Економски факултет,</w:t>
            </w:r>
          </w:p>
          <w:p w:rsidR="00E72876" w:rsidRPr="00FB4A2C" w:rsidRDefault="00E72876" w:rsidP="00D212C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Универзитет у Источном Сарајеву</w:t>
            </w:r>
          </w:p>
        </w:tc>
        <w:tc>
          <w:tcPr>
            <w:tcW w:w="2442" w:type="dxa"/>
            <w:gridSpan w:val="3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Дипломирани економиста – спољна трговина и финансије</w:t>
            </w:r>
          </w:p>
        </w:tc>
        <w:tc>
          <w:tcPr>
            <w:tcW w:w="3282" w:type="dxa"/>
            <w:gridSpan w:val="2"/>
            <w:vAlign w:val="center"/>
          </w:tcPr>
          <w:p w:rsidR="00E72876" w:rsidRPr="00FB4A2C" w:rsidRDefault="00E72876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2C741D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E72876" w:rsidRPr="002C741D" w:rsidTr="00EE3D7C">
        <w:trPr>
          <w:trHeight w:val="822"/>
        </w:trPr>
        <w:tc>
          <w:tcPr>
            <w:tcW w:w="876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Р.Б.</w:t>
            </w:r>
          </w:p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187" w:type="dxa"/>
            <w:gridSpan w:val="2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3651" w:type="dxa"/>
            <w:gridSpan w:val="6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182" w:type="dxa"/>
            <w:gridSpan w:val="3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2357" w:type="dxa"/>
            <w:gridSpan w:val="2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2589" w:type="dxa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E72876" w:rsidRPr="00FB4A2C" w:rsidTr="00EE3D7C">
        <w:trPr>
          <w:trHeight w:val="427"/>
        </w:trPr>
        <w:tc>
          <w:tcPr>
            <w:tcW w:w="876" w:type="dxa"/>
            <w:vAlign w:val="center"/>
          </w:tcPr>
          <w:p w:rsidR="00E72876" w:rsidRPr="005D4C7B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1187" w:type="dxa"/>
            <w:gridSpan w:val="2"/>
            <w:vAlign w:val="center"/>
          </w:tcPr>
          <w:p w:rsidR="00E72876" w:rsidRPr="00500292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</w:rPr>
              <w:t>14-АФИ</w:t>
            </w:r>
          </w:p>
        </w:tc>
        <w:tc>
          <w:tcPr>
            <w:tcW w:w="3651" w:type="dxa"/>
            <w:gridSpan w:val="6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Анализа финансијских извештаја</w:t>
            </w:r>
          </w:p>
        </w:tc>
        <w:tc>
          <w:tcPr>
            <w:tcW w:w="2182" w:type="dxa"/>
            <w:gridSpan w:val="3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П, В</w:t>
            </w:r>
          </w:p>
        </w:tc>
        <w:tc>
          <w:tcPr>
            <w:tcW w:w="2357" w:type="dxa"/>
            <w:gridSpan w:val="2"/>
            <w:vAlign w:val="center"/>
          </w:tcPr>
          <w:p w:rsidR="00E72876" w:rsidRPr="00EA5905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5D4C7B">
              <w:rPr>
                <w:rFonts w:ascii="Times New Roman" w:hAnsi="Times New Roman"/>
                <w:lang w:val="sr-Cyrl-CS"/>
              </w:rPr>
              <w:t xml:space="preserve">Економија и бизнис, </w:t>
            </w:r>
            <w:r w:rsidRPr="00EA5905">
              <w:rPr>
                <w:rFonts w:ascii="Times New Roman" w:hAnsi="Times New Roman"/>
                <w:lang w:val="ru-RU"/>
              </w:rPr>
              <w:t>оба модула</w:t>
            </w:r>
          </w:p>
        </w:tc>
        <w:tc>
          <w:tcPr>
            <w:tcW w:w="2589" w:type="dxa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E72876" w:rsidRPr="00FB4A2C" w:rsidTr="00EE3D7C">
        <w:trPr>
          <w:trHeight w:val="427"/>
        </w:trPr>
        <w:tc>
          <w:tcPr>
            <w:tcW w:w="876" w:type="dxa"/>
            <w:vAlign w:val="center"/>
          </w:tcPr>
          <w:p w:rsidR="00E72876" w:rsidRPr="005D4C7B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1187" w:type="dxa"/>
            <w:gridSpan w:val="2"/>
            <w:vAlign w:val="center"/>
          </w:tcPr>
          <w:p w:rsidR="00E72876" w:rsidRPr="00500292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14-ЕБАН</w:t>
            </w:r>
          </w:p>
        </w:tc>
        <w:tc>
          <w:tcPr>
            <w:tcW w:w="3651" w:type="dxa"/>
            <w:gridSpan w:val="6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Електронско банкарство</w:t>
            </w:r>
          </w:p>
        </w:tc>
        <w:tc>
          <w:tcPr>
            <w:tcW w:w="2182" w:type="dxa"/>
            <w:gridSpan w:val="3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П, В</w:t>
            </w:r>
          </w:p>
        </w:tc>
        <w:tc>
          <w:tcPr>
            <w:tcW w:w="2357" w:type="dxa"/>
            <w:gridSpan w:val="2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Економија и бизнис, Модул 1</w:t>
            </w:r>
          </w:p>
        </w:tc>
        <w:tc>
          <w:tcPr>
            <w:tcW w:w="2589" w:type="dxa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E72876" w:rsidRPr="00FB4A2C" w:rsidTr="00EE3D7C">
        <w:trPr>
          <w:trHeight w:val="427"/>
        </w:trPr>
        <w:tc>
          <w:tcPr>
            <w:tcW w:w="876" w:type="dxa"/>
            <w:vAlign w:val="center"/>
          </w:tcPr>
          <w:p w:rsidR="00E72876" w:rsidRPr="005D4C7B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1187" w:type="dxa"/>
            <w:gridSpan w:val="2"/>
            <w:vAlign w:val="center"/>
          </w:tcPr>
          <w:p w:rsidR="00E72876" w:rsidRPr="00500292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14-ФСА</w:t>
            </w:r>
          </w:p>
        </w:tc>
        <w:tc>
          <w:tcPr>
            <w:tcW w:w="3651" w:type="dxa"/>
            <w:gridSpan w:val="6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Финансирање стартапова</w:t>
            </w:r>
          </w:p>
        </w:tc>
        <w:tc>
          <w:tcPr>
            <w:tcW w:w="2182" w:type="dxa"/>
            <w:gridSpan w:val="3"/>
            <w:vAlign w:val="center"/>
          </w:tcPr>
          <w:p w:rsidR="00E72876" w:rsidRPr="000E0BC1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357" w:type="dxa"/>
            <w:gridSpan w:val="2"/>
            <w:vAlign w:val="center"/>
          </w:tcPr>
          <w:p w:rsidR="00E72876" w:rsidRPr="00270BDD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ru-RU"/>
              </w:rPr>
            </w:pPr>
            <w:r w:rsidRPr="005D4C7B">
              <w:rPr>
                <w:rFonts w:ascii="Times New Roman" w:hAnsi="Times New Roman"/>
                <w:lang w:val="sr-Cyrl-CS"/>
              </w:rPr>
              <w:t xml:space="preserve">Економија и бизнис, </w:t>
            </w:r>
            <w:r w:rsidRPr="00270BDD">
              <w:rPr>
                <w:rFonts w:ascii="Times New Roman" w:hAnsi="Times New Roman"/>
                <w:lang w:val="ru-RU"/>
              </w:rPr>
              <w:t>оба модула</w:t>
            </w:r>
          </w:p>
        </w:tc>
        <w:tc>
          <w:tcPr>
            <w:tcW w:w="2589" w:type="dxa"/>
            <w:vAlign w:val="center"/>
          </w:tcPr>
          <w:p w:rsidR="00E72876" w:rsidRPr="005D4C7B" w:rsidRDefault="00E72876" w:rsidP="001A47C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5D4C7B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E72876" w:rsidRPr="002C741D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widowControl w:val="0"/>
              <w:tabs>
                <w:tab w:val="left" w:pos="477"/>
              </w:tabs>
              <w:autoSpaceDE w:val="0"/>
              <w:autoSpaceDN w:val="0"/>
              <w:spacing w:before="165" w:line="242" w:lineRule="auto"/>
              <w:ind w:right="109"/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Lazić Đ.</w:t>
            </w:r>
            <w:r w:rsidRPr="00FB4A2C">
              <w:rPr>
                <w:rFonts w:ascii="Times New Roman" w:hAnsi="Times New Roman"/>
                <w:lang w:val="sr-Cyrl-CS"/>
              </w:rPr>
              <w:t xml:space="preserve"> (2008). </w:t>
            </w:r>
            <w:r w:rsidRPr="00FB4A2C">
              <w:rPr>
                <w:rFonts w:ascii="Times New Roman" w:hAnsi="Times New Roman"/>
                <w:i/>
                <w:lang w:val="sr-Cyrl-CS"/>
              </w:rPr>
              <w:t>Unapređenje funkcionisanja javnog sektora primjenom marketinga</w:t>
            </w:r>
            <w:r w:rsidRPr="00FB4A2C">
              <w:rPr>
                <w:rFonts w:ascii="Times New Roman" w:hAnsi="Times New Roman"/>
                <w:lang w:val="sr-Cyrl-CS"/>
              </w:rPr>
              <w:t>. Novi</w:t>
            </w:r>
            <w:r w:rsidRPr="00FB4A2C">
              <w:rPr>
                <w:rFonts w:ascii="Times New Roman" w:hAnsi="Times New Roman"/>
                <w:spacing w:val="-5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ekonomist, br. 3, januar - jun. Izdavač: Univerzitet u Istočnom Sarajevu, Fakultet spoljne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trgovine, Bijeljina, (ISSN 1840-2313).</w:t>
            </w: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widowControl w:val="0"/>
              <w:tabs>
                <w:tab w:val="left" w:pos="477"/>
              </w:tabs>
              <w:autoSpaceDE w:val="0"/>
              <w:autoSpaceDN w:val="0"/>
              <w:spacing w:before="132" w:line="242" w:lineRule="auto"/>
              <w:ind w:right="109"/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Lazić</w:t>
            </w:r>
            <w:r w:rsidRPr="00FB4A2C">
              <w:rPr>
                <w:rFonts w:ascii="Times New Roman" w:hAnsi="Times New Roman"/>
                <w:b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b/>
                <w:lang w:val="sr-Cyrl-CS"/>
              </w:rPr>
              <w:t>Đ.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(2010).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Strategije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distributivnih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kanala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u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bankarskom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poslovanju</w:t>
            </w:r>
            <w:r w:rsidRPr="00FB4A2C">
              <w:rPr>
                <w:rFonts w:ascii="Times New Roman" w:hAnsi="Times New Roman"/>
                <w:lang w:val="sr-Cyrl-CS"/>
              </w:rPr>
              <w:t>.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Novi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ekonomist, br. 8, jul - decembar. Izdavač: Univerzitetu Istočnom Sarajevu, Fakultet za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poslovnu</w:t>
            </w:r>
            <w:r w:rsidRPr="00FB4A2C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ekonomiju, Bijeljina, (ISSN 1840-2313).</w:t>
            </w:r>
          </w:p>
        </w:tc>
      </w:tr>
      <w:tr w:rsidR="00E72876" w:rsidRPr="00FB4A2C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widowControl w:val="0"/>
              <w:tabs>
                <w:tab w:val="left" w:pos="477"/>
              </w:tabs>
              <w:autoSpaceDE w:val="0"/>
              <w:autoSpaceDN w:val="0"/>
              <w:spacing w:before="133" w:line="254" w:lineRule="auto"/>
              <w:ind w:right="113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Lazić Đ.,</w:t>
            </w:r>
            <w:r w:rsidRPr="00FB4A2C">
              <w:rPr>
                <w:rFonts w:ascii="Times New Roman" w:hAnsi="Times New Roman"/>
                <w:lang w:val="sr-Cyrl-CS"/>
              </w:rPr>
              <w:t xml:space="preserve"> i Tomić S. (2010). </w:t>
            </w:r>
            <w:r w:rsidRPr="00FB4A2C">
              <w:rPr>
                <w:rFonts w:ascii="Times New Roman" w:hAnsi="Times New Roman"/>
                <w:i/>
                <w:lang w:val="sr-Cyrl-CS"/>
              </w:rPr>
              <w:t>Internet marketing i onlajn bankarske marketing strategije</w:t>
            </w:r>
            <w:r w:rsidRPr="00FB4A2C">
              <w:rPr>
                <w:rFonts w:ascii="Times New Roman" w:hAnsi="Times New Roman"/>
                <w:lang w:val="sr-Cyrl-CS"/>
              </w:rPr>
              <w:t>.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deseta</w:t>
            </w:r>
            <w:r w:rsidRPr="00FB4A2C">
              <w:rPr>
                <w:rFonts w:ascii="Times New Roman" w:hAnsi="Times New Roman"/>
                <w:spacing w:val="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međunarodna</w:t>
            </w:r>
            <w:r w:rsidRPr="00FB4A2C">
              <w:rPr>
                <w:rFonts w:ascii="Times New Roman" w:hAnsi="Times New Roman"/>
                <w:spacing w:val="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konferencija</w:t>
            </w:r>
            <w:r w:rsidRPr="00FB4A2C">
              <w:rPr>
                <w:rFonts w:ascii="Times New Roman" w:hAnsi="Times New Roman"/>
                <w:spacing w:val="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E-trgovina</w:t>
            </w:r>
            <w:r w:rsidRPr="00FB4A2C">
              <w:rPr>
                <w:rFonts w:ascii="Times New Roman" w:hAnsi="Times New Roman"/>
                <w:spacing w:val="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2010,</w:t>
            </w:r>
            <w:r w:rsidRPr="00FB4A2C">
              <w:rPr>
                <w:rFonts w:ascii="Times New Roman" w:hAnsi="Times New Roman"/>
                <w:spacing w:val="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Palić,</w:t>
            </w:r>
            <w:r w:rsidRPr="00FB4A2C">
              <w:rPr>
                <w:rFonts w:ascii="Times New Roman" w:hAnsi="Times New Roman"/>
                <w:spacing w:val="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Srbija,</w:t>
            </w:r>
            <w:r w:rsidRPr="00FB4A2C">
              <w:rPr>
                <w:rFonts w:ascii="Times New Roman" w:hAnsi="Times New Roman"/>
                <w:spacing w:val="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(ISBN-987-86-9100393-</w:t>
            </w:r>
            <w:r w:rsidRPr="00FB4A2C">
              <w:rPr>
                <w:rFonts w:ascii="Times New Roman" w:hAnsi="Times New Roman"/>
                <w:spacing w:val="-5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7).</w:t>
            </w: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Lazić Đ.</w:t>
            </w:r>
            <w:r w:rsidRPr="00FB4A2C">
              <w:rPr>
                <w:rFonts w:ascii="Times New Roman" w:hAnsi="Times New Roman"/>
                <w:lang w:val="sr-Cyrl-CS"/>
              </w:rPr>
              <w:t xml:space="preserve"> (2011). Implementacija elektronskog upravljanja odnosima sa klijentima u bankarskom poslovanju. druga međunarodna konferencija: Informacione i komunikacione tehnologije za mala i srednja preduzeća (Information and Communication Technologies for Small and Medium Enterprises ICT-SME's-2011), Aranđelovac, Srbija, (ISBN 978-86-7672-140-5).</w:t>
            </w: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widowControl w:val="0"/>
              <w:tabs>
                <w:tab w:val="left" w:pos="477"/>
              </w:tabs>
              <w:autoSpaceDE w:val="0"/>
              <w:autoSpaceDN w:val="0"/>
              <w:spacing w:before="134" w:line="242" w:lineRule="auto"/>
              <w:ind w:right="109"/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Mešić I., </w:t>
            </w:r>
            <w:r w:rsidRPr="00FB4A2C">
              <w:rPr>
                <w:rFonts w:ascii="Times New Roman" w:hAnsi="Times New Roman"/>
                <w:b/>
                <w:lang w:val="sr-Cyrl-CS"/>
              </w:rPr>
              <w:t>Lazić Đ.</w:t>
            </w:r>
            <w:r w:rsidRPr="00FB4A2C">
              <w:rPr>
                <w:rFonts w:ascii="Times New Roman" w:hAnsi="Times New Roman"/>
                <w:lang w:val="sr-Cyrl-CS"/>
              </w:rPr>
              <w:t xml:space="preserve">, Unkić F (2012). </w:t>
            </w:r>
            <w:r w:rsidRPr="00FB4A2C">
              <w:rPr>
                <w:rFonts w:ascii="Times New Roman" w:hAnsi="Times New Roman"/>
                <w:i/>
                <w:lang w:val="sr-Cyrl-CS"/>
              </w:rPr>
              <w:t>Upravljanje odnosima sa klijentima u e-poslovanju</w:t>
            </w:r>
            <w:r w:rsidRPr="00FB4A2C">
              <w:rPr>
                <w:rFonts w:ascii="Times New Roman" w:hAnsi="Times New Roman"/>
                <w:lang w:val="sr-Cyrl-CS"/>
              </w:rPr>
              <w:t>.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BiH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Ekonomski</w:t>
            </w:r>
            <w:r w:rsidRPr="00FB4A2C">
              <w:rPr>
                <w:rFonts w:ascii="Times New Roman" w:hAnsi="Times New Roman"/>
                <w:spacing w:val="-10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forum,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časopis</w:t>
            </w:r>
            <w:r w:rsidRPr="00FB4A2C">
              <w:rPr>
                <w:rFonts w:ascii="Times New Roman" w:hAnsi="Times New Roman"/>
                <w:spacing w:val="-1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Ekonomskog</w:t>
            </w:r>
            <w:r w:rsidRPr="00FB4A2C">
              <w:rPr>
                <w:rFonts w:ascii="Times New Roman" w:hAnsi="Times New Roman"/>
                <w:spacing w:val="-1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fakulteta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Univerziteta</w:t>
            </w:r>
            <w:r w:rsidRPr="00FB4A2C">
              <w:rPr>
                <w:rFonts w:ascii="Times New Roman" w:hAnsi="Times New Roman"/>
                <w:spacing w:val="-1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u</w:t>
            </w:r>
            <w:r w:rsidRPr="00FB4A2C">
              <w:rPr>
                <w:rFonts w:ascii="Times New Roman" w:hAnsi="Times New Roman"/>
                <w:spacing w:val="-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Zenici,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godina</w:t>
            </w:r>
            <w:r w:rsidRPr="00FB4A2C">
              <w:rPr>
                <w:rFonts w:ascii="Times New Roman" w:hAnsi="Times New Roman"/>
                <w:spacing w:val="-9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3,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broj</w:t>
            </w:r>
            <w:r w:rsidRPr="00FB4A2C">
              <w:rPr>
                <w:rFonts w:ascii="Times New Roman" w:hAnsi="Times New Roman"/>
                <w:spacing w:val="-5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4,</w:t>
            </w:r>
            <w:r w:rsidRPr="00FB4A2C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Zenica, (ISSN 1986-681X).</w:t>
            </w:r>
          </w:p>
        </w:tc>
      </w:tr>
      <w:tr w:rsidR="00E72876" w:rsidRPr="00FB4A2C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widowControl w:val="0"/>
              <w:tabs>
                <w:tab w:val="left" w:pos="477"/>
              </w:tabs>
              <w:autoSpaceDE w:val="0"/>
              <w:autoSpaceDN w:val="0"/>
              <w:spacing w:before="131" w:line="242" w:lineRule="auto"/>
              <w:ind w:right="109"/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Salkić</w:t>
            </w:r>
            <w:r w:rsidRPr="00FB4A2C">
              <w:rPr>
                <w:rFonts w:ascii="Times New Roman" w:hAnsi="Times New Roman"/>
                <w:spacing w:val="-1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A.,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i</w:t>
            </w:r>
            <w:r w:rsidRPr="00FB4A2C">
              <w:rPr>
                <w:rFonts w:ascii="Times New Roman" w:hAnsi="Times New Roman"/>
                <w:spacing w:val="-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b/>
                <w:lang w:val="sr-Cyrl-CS"/>
              </w:rPr>
              <w:t>Lazić</w:t>
            </w:r>
            <w:r w:rsidRPr="00FB4A2C">
              <w:rPr>
                <w:rFonts w:ascii="Times New Roman" w:hAnsi="Times New Roman"/>
                <w:b/>
                <w:spacing w:val="-1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b/>
                <w:lang w:val="sr-Cyrl-CS"/>
              </w:rPr>
              <w:t>Đ.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(2015).</w:t>
            </w:r>
            <w:r w:rsidRPr="00FB4A2C">
              <w:rPr>
                <w:rFonts w:ascii="Times New Roman" w:hAnsi="Times New Roman"/>
                <w:spacing w:val="-10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Komparacija</w:t>
            </w:r>
            <w:r w:rsidRPr="00FB4A2C">
              <w:rPr>
                <w:rFonts w:ascii="Times New Roman" w:hAnsi="Times New Roman"/>
                <w:i/>
                <w:spacing w:val="-1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tradicionalne</w:t>
            </w:r>
            <w:r w:rsidRPr="00FB4A2C">
              <w:rPr>
                <w:rFonts w:ascii="Times New Roman" w:hAnsi="Times New Roman"/>
                <w:i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kreditne</w:t>
            </w:r>
            <w:r w:rsidRPr="00FB4A2C">
              <w:rPr>
                <w:rFonts w:ascii="Times New Roman" w:hAnsi="Times New Roman"/>
                <w:i/>
                <w:spacing w:val="-1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analize</w:t>
            </w:r>
            <w:r w:rsidRPr="00FB4A2C">
              <w:rPr>
                <w:rFonts w:ascii="Times New Roman" w:hAnsi="Times New Roman"/>
                <w:i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i</w:t>
            </w:r>
            <w:r w:rsidRPr="00FB4A2C">
              <w:rPr>
                <w:rFonts w:ascii="Times New Roman" w:hAnsi="Times New Roman"/>
                <w:i/>
                <w:spacing w:val="-1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donošenja</w:t>
            </w:r>
            <w:r w:rsidRPr="00FB4A2C">
              <w:rPr>
                <w:rFonts w:ascii="Times New Roman" w:hAnsi="Times New Roman"/>
                <w:i/>
                <w:spacing w:val="-1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odluka</w:t>
            </w:r>
            <w:r w:rsidRPr="00FB4A2C">
              <w:rPr>
                <w:rFonts w:ascii="Times New Roman" w:hAnsi="Times New Roman"/>
                <w:i/>
                <w:spacing w:val="-5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u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kreditnom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poslovanju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sa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fizičkim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licima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zasnovanog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na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skoring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sisitemima.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Novi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ekonomist, br. 18, jul - decembar. Izdavač: Univerzitetu Istočnom Sarajevu, Fakultet za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poslovnu</w:t>
            </w:r>
            <w:r w:rsidRPr="00FB4A2C">
              <w:rPr>
                <w:rFonts w:ascii="Times New Roman" w:hAnsi="Times New Roman"/>
                <w:spacing w:val="1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ekonomiju,</w:t>
            </w:r>
            <w:r w:rsidRPr="00FB4A2C">
              <w:rPr>
                <w:rFonts w:ascii="Times New Roman" w:hAnsi="Times New Roman"/>
                <w:spacing w:val="5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Bijeljina,</w:t>
            </w:r>
            <w:r w:rsidRPr="00FB4A2C">
              <w:rPr>
                <w:rFonts w:ascii="Times New Roman" w:hAnsi="Times New Roman"/>
                <w:spacing w:val="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(ISSN</w:t>
            </w:r>
            <w:r w:rsidRPr="00FB4A2C">
              <w:rPr>
                <w:rFonts w:ascii="Times New Roman" w:hAnsi="Times New Roman"/>
                <w:spacing w:val="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1840-2313.</w:t>
            </w:r>
            <w:r w:rsidRPr="00FB4A2C">
              <w:rPr>
                <w:rFonts w:ascii="Times New Roman" w:hAnsi="Times New Roman"/>
                <w:spacing w:val="40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UDK:005.334:336.71 DOI:</w:t>
            </w:r>
            <w:r w:rsidRPr="00FB4A2C">
              <w:rPr>
                <w:rFonts w:ascii="Times New Roman" w:hAnsi="Times New Roman"/>
                <w:spacing w:val="-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10.7251/NOE1518069S).</w:t>
            </w:r>
          </w:p>
          <w:p w:rsidR="00E72876" w:rsidRPr="00FB4A2C" w:rsidRDefault="00E72876" w:rsidP="00333D37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widowControl w:val="0"/>
              <w:tabs>
                <w:tab w:val="left" w:pos="477"/>
              </w:tabs>
              <w:autoSpaceDE w:val="0"/>
              <w:autoSpaceDN w:val="0"/>
              <w:spacing w:before="137" w:line="242" w:lineRule="auto"/>
              <w:ind w:right="111"/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Lazić</w:t>
            </w:r>
            <w:r w:rsidRPr="00FB4A2C">
              <w:rPr>
                <w:rFonts w:ascii="Times New Roman" w:hAnsi="Times New Roman"/>
                <w:b/>
                <w:spacing w:val="-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b/>
                <w:lang w:val="sr-Cyrl-CS"/>
              </w:rPr>
              <w:t>Đ.,</w:t>
            </w:r>
            <w:r w:rsidRPr="00FB4A2C">
              <w:rPr>
                <w:rFonts w:ascii="Times New Roman" w:hAnsi="Times New Roman"/>
                <w:spacing w:val="-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i</w:t>
            </w:r>
            <w:r w:rsidRPr="00FB4A2C">
              <w:rPr>
                <w:rFonts w:ascii="Times New Roman" w:hAnsi="Times New Roman"/>
                <w:spacing w:val="-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Plakalović</w:t>
            </w:r>
            <w:r w:rsidRPr="00FB4A2C">
              <w:rPr>
                <w:rFonts w:ascii="Times New Roman" w:hAnsi="Times New Roman"/>
                <w:spacing w:val="-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N.</w:t>
            </w:r>
            <w:r w:rsidRPr="00FB4A2C">
              <w:rPr>
                <w:rFonts w:ascii="Times New Roman" w:hAnsi="Times New Roman"/>
                <w:spacing w:val="-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(2017).</w:t>
            </w:r>
            <w:r w:rsidRPr="00FB4A2C">
              <w:rPr>
                <w:rFonts w:ascii="Times New Roman" w:hAnsi="Times New Roman"/>
                <w:spacing w:val="-5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Procjena</w:t>
            </w:r>
            <w:r w:rsidRPr="00FB4A2C">
              <w:rPr>
                <w:rFonts w:ascii="Times New Roman" w:hAnsi="Times New Roman"/>
                <w:i/>
                <w:spacing w:val="-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realnog</w:t>
            </w:r>
            <w:r w:rsidRPr="00FB4A2C">
              <w:rPr>
                <w:rFonts w:ascii="Times New Roman" w:hAnsi="Times New Roman"/>
                <w:i/>
                <w:spacing w:val="-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deviznog</w:t>
            </w:r>
            <w:r w:rsidRPr="00FB4A2C">
              <w:rPr>
                <w:rFonts w:ascii="Times New Roman" w:hAnsi="Times New Roman"/>
                <w:i/>
                <w:spacing w:val="-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kursa</w:t>
            </w:r>
            <w:r w:rsidRPr="00FB4A2C">
              <w:rPr>
                <w:rFonts w:ascii="Times New Roman" w:hAnsi="Times New Roman"/>
                <w:i/>
                <w:spacing w:val="-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u</w:t>
            </w:r>
            <w:r w:rsidRPr="00FB4A2C">
              <w:rPr>
                <w:rFonts w:ascii="Times New Roman" w:hAnsi="Times New Roman"/>
                <w:i/>
                <w:spacing w:val="-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Bosni</w:t>
            </w:r>
            <w:r w:rsidRPr="00FB4A2C">
              <w:rPr>
                <w:rFonts w:ascii="Times New Roman" w:hAnsi="Times New Roman"/>
                <w:i/>
                <w:spacing w:val="-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i</w:t>
            </w:r>
            <w:r w:rsidRPr="00FB4A2C">
              <w:rPr>
                <w:rFonts w:ascii="Times New Roman" w:hAnsi="Times New Roman"/>
                <w:i/>
                <w:spacing w:val="-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Hercegovini</w:t>
            </w:r>
            <w:r w:rsidRPr="00FB4A2C">
              <w:rPr>
                <w:rFonts w:ascii="Times New Roman" w:hAnsi="Times New Roman"/>
                <w:i/>
                <w:spacing w:val="-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na</w:t>
            </w:r>
            <w:r w:rsidRPr="00FB4A2C">
              <w:rPr>
                <w:rFonts w:ascii="Times New Roman" w:hAnsi="Times New Roman"/>
                <w:i/>
                <w:spacing w:val="-5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 xml:space="preserve">bazi pristupa makroekonomske ravnoteže. </w:t>
            </w:r>
            <w:r w:rsidRPr="00FB4A2C">
              <w:rPr>
                <w:rFonts w:ascii="Times New Roman" w:hAnsi="Times New Roman"/>
                <w:lang w:val="sr-Cyrl-CS"/>
              </w:rPr>
              <w:t>V Internacionalni naučni skup EKONBIZ 2017,</w:t>
            </w:r>
            <w:r w:rsidRPr="00FB4A2C">
              <w:rPr>
                <w:rFonts w:ascii="Times New Roman" w:hAnsi="Times New Roman"/>
                <w:spacing w:val="-5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Fakultet</w:t>
            </w:r>
            <w:r w:rsidRPr="00FB4A2C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poslovne</w:t>
            </w:r>
            <w:r w:rsidRPr="00FB4A2C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ekonomije Bijeljina,</w:t>
            </w:r>
            <w:r w:rsidRPr="00FB4A2C">
              <w:rPr>
                <w:rFonts w:ascii="Times New Roman" w:hAnsi="Times New Roman"/>
                <w:spacing w:val="59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(ISBN 978-99955-45-25-3).</w:t>
            </w: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widowControl w:val="0"/>
              <w:tabs>
                <w:tab w:val="left" w:pos="477"/>
              </w:tabs>
              <w:autoSpaceDE w:val="0"/>
              <w:autoSpaceDN w:val="0"/>
              <w:spacing w:before="134" w:line="242" w:lineRule="auto"/>
              <w:ind w:right="114"/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Lazić</w:t>
            </w:r>
            <w:r w:rsidRPr="00FB4A2C">
              <w:rPr>
                <w:rFonts w:ascii="Times New Roman" w:hAnsi="Times New Roman"/>
                <w:b/>
                <w:spacing w:val="-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b/>
                <w:lang w:val="sr-Cyrl-CS"/>
              </w:rPr>
              <w:t>Đ.,</w:t>
            </w:r>
            <w:r w:rsidRPr="00FB4A2C">
              <w:rPr>
                <w:rFonts w:ascii="Times New Roman" w:hAnsi="Times New Roman"/>
                <w:spacing w:val="-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i</w:t>
            </w:r>
            <w:r w:rsidRPr="00FB4A2C">
              <w:rPr>
                <w:rFonts w:ascii="Times New Roman" w:hAnsi="Times New Roman"/>
                <w:spacing w:val="-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Plakalović</w:t>
            </w:r>
            <w:r w:rsidRPr="00FB4A2C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N.</w:t>
            </w:r>
            <w:r w:rsidRPr="00FB4A2C">
              <w:rPr>
                <w:rFonts w:ascii="Times New Roman" w:hAnsi="Times New Roman"/>
                <w:spacing w:val="-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(2018).</w:t>
            </w:r>
            <w:r w:rsidRPr="00FB4A2C">
              <w:rPr>
                <w:rFonts w:ascii="Times New Roman" w:hAnsi="Times New Roman"/>
                <w:spacing w:val="-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Valutna</w:t>
            </w:r>
            <w:r w:rsidRPr="00FB4A2C">
              <w:rPr>
                <w:rFonts w:ascii="Times New Roman" w:hAnsi="Times New Roman"/>
                <w:i/>
                <w:spacing w:val="-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supstitucija</w:t>
            </w:r>
            <w:r w:rsidRPr="00FB4A2C">
              <w:rPr>
                <w:rFonts w:ascii="Times New Roman" w:hAnsi="Times New Roman"/>
                <w:i/>
                <w:spacing w:val="-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u</w:t>
            </w:r>
            <w:r w:rsidRPr="00FB4A2C">
              <w:rPr>
                <w:rFonts w:ascii="Times New Roman" w:hAnsi="Times New Roman"/>
                <w:i/>
                <w:spacing w:val="-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uslovima</w:t>
            </w:r>
            <w:r w:rsidRPr="00FB4A2C">
              <w:rPr>
                <w:rFonts w:ascii="Times New Roman" w:hAnsi="Times New Roman"/>
                <w:i/>
                <w:spacing w:val="-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valutnog</w:t>
            </w:r>
            <w:r w:rsidRPr="00FB4A2C">
              <w:rPr>
                <w:rFonts w:ascii="Times New Roman" w:hAnsi="Times New Roman"/>
                <w:i/>
                <w:spacing w:val="-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odbora</w:t>
            </w:r>
            <w:r w:rsidRPr="00FB4A2C">
              <w:rPr>
                <w:rFonts w:ascii="Times New Roman" w:hAnsi="Times New Roman"/>
                <w:i/>
                <w:spacing w:val="-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u</w:t>
            </w:r>
            <w:r w:rsidRPr="00FB4A2C">
              <w:rPr>
                <w:rFonts w:ascii="Times New Roman" w:hAnsi="Times New Roman"/>
                <w:i/>
                <w:spacing w:val="-3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Bosni</w:t>
            </w:r>
            <w:r w:rsidRPr="00FB4A2C">
              <w:rPr>
                <w:rFonts w:ascii="Times New Roman" w:hAnsi="Times New Roman"/>
                <w:i/>
                <w:spacing w:val="-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i</w:t>
            </w:r>
            <w:r w:rsidRPr="00FB4A2C">
              <w:rPr>
                <w:rFonts w:ascii="Times New Roman" w:hAnsi="Times New Roman"/>
                <w:i/>
                <w:spacing w:val="-5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spacing w:val="-1"/>
                <w:lang w:val="sr-Cyrl-CS"/>
              </w:rPr>
              <w:t>Hercegovini.</w:t>
            </w:r>
            <w:r w:rsidRPr="00FB4A2C">
              <w:rPr>
                <w:rFonts w:ascii="Times New Roman" w:hAnsi="Times New Roman"/>
                <w:i/>
                <w:spacing w:val="-1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spacing w:val="-1"/>
                <w:lang w:val="sr-Cyrl-CS"/>
              </w:rPr>
              <w:t>VII</w:t>
            </w:r>
            <w:r w:rsidRPr="00FB4A2C">
              <w:rPr>
                <w:rFonts w:ascii="Times New Roman" w:hAnsi="Times New Roman"/>
                <w:spacing w:val="-1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Naučna</w:t>
            </w:r>
            <w:r w:rsidRPr="00FB4A2C">
              <w:rPr>
                <w:rFonts w:ascii="Times New Roman" w:hAnsi="Times New Roman"/>
                <w:spacing w:val="-1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konferencija</w:t>
            </w:r>
            <w:r w:rsidRPr="00FB4A2C">
              <w:rPr>
                <w:rFonts w:ascii="Times New Roman" w:hAnsi="Times New Roman"/>
                <w:spacing w:val="-1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sa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međunarodnim</w:t>
            </w:r>
            <w:r w:rsidRPr="00FB4A2C">
              <w:rPr>
                <w:rFonts w:ascii="Times New Roman" w:hAnsi="Times New Roman"/>
                <w:spacing w:val="-1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učešćem</w:t>
            </w:r>
            <w:r w:rsidRPr="00FB4A2C">
              <w:rPr>
                <w:rFonts w:ascii="Times New Roman" w:hAnsi="Times New Roman"/>
                <w:spacing w:val="-1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Jahorina</w:t>
            </w:r>
            <w:r w:rsidRPr="00FB4A2C">
              <w:rPr>
                <w:rFonts w:ascii="Times New Roman" w:hAnsi="Times New Roman"/>
                <w:spacing w:val="-1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Business</w:t>
            </w:r>
            <w:r w:rsidRPr="00FB4A2C">
              <w:rPr>
                <w:rFonts w:ascii="Times New Roman" w:hAnsi="Times New Roman"/>
                <w:spacing w:val="-15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Forum</w:t>
            </w:r>
            <w:r w:rsidRPr="00FB4A2C">
              <w:rPr>
                <w:rFonts w:ascii="Times New Roman" w:hAnsi="Times New Roman"/>
                <w:spacing w:val="-5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2018.</w:t>
            </w:r>
            <w:r w:rsidRPr="00FB4A2C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Jahorina, (ISSN 2303-8969).</w:t>
            </w: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widowControl w:val="0"/>
              <w:tabs>
                <w:tab w:val="left" w:pos="477"/>
              </w:tabs>
              <w:autoSpaceDE w:val="0"/>
              <w:autoSpaceDN w:val="0"/>
              <w:spacing w:before="131" w:line="249" w:lineRule="auto"/>
              <w:ind w:right="115"/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>Lazić Đ.</w:t>
            </w:r>
            <w:r w:rsidRPr="00FB4A2C">
              <w:rPr>
                <w:rFonts w:ascii="Times New Roman" w:hAnsi="Times New Roman"/>
                <w:lang w:val="sr-Cyrl-CS"/>
              </w:rPr>
              <w:t xml:space="preserve"> i Plakalović N. (2018). </w:t>
            </w:r>
            <w:r w:rsidRPr="00FB4A2C">
              <w:rPr>
                <w:rFonts w:ascii="Times New Roman" w:hAnsi="Times New Roman"/>
                <w:i/>
                <w:lang w:val="sr-Cyrl-CS"/>
              </w:rPr>
              <w:t>Javni dug i centralna banka u uslovima valutnog odbora.</w:t>
            </w:r>
            <w:r w:rsidRPr="00FB4A2C">
              <w:rPr>
                <w:rFonts w:ascii="Times New Roman" w:hAnsi="Times New Roman"/>
                <w:i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VI Internacionalni naučni skup EKONBIZ 2018, Fakultet poslovne ekonomije Bijeljina,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(ISSN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1840-2313.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(Print)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2566-333X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(Online),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UDK: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336.273.336.71,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DOI: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10.7251/NOE1823055L).</w:t>
            </w:r>
          </w:p>
          <w:p w:rsidR="00E72876" w:rsidRPr="00FB4A2C" w:rsidRDefault="00E72876" w:rsidP="00333D37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Plakalović</w:t>
            </w:r>
            <w:r w:rsidRPr="00FB4A2C">
              <w:rPr>
                <w:rFonts w:ascii="Times New Roman" w:hAnsi="Times New Roman"/>
                <w:spacing w:val="50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N.</w:t>
            </w:r>
            <w:r w:rsidRPr="00FB4A2C">
              <w:rPr>
                <w:rFonts w:ascii="Times New Roman" w:hAnsi="Times New Roman"/>
                <w:spacing w:val="53"/>
                <w:lang w:val="sr-Cyrl-CS"/>
              </w:rPr>
              <w:t>,</w:t>
            </w:r>
            <w:r w:rsidRPr="00FB4A2C">
              <w:rPr>
                <w:rFonts w:ascii="Times New Roman" w:hAnsi="Times New Roman"/>
                <w:spacing w:val="5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b/>
                <w:lang w:val="sr-Cyrl-CS"/>
              </w:rPr>
              <w:t>Lazić</w:t>
            </w:r>
            <w:r w:rsidRPr="00FB4A2C">
              <w:rPr>
                <w:rFonts w:ascii="Times New Roman" w:hAnsi="Times New Roman"/>
                <w:b/>
                <w:spacing w:val="55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b/>
                <w:lang w:val="sr-Cyrl-CS"/>
              </w:rPr>
              <w:t>Đ.</w:t>
            </w:r>
            <w:r w:rsidRPr="00FB4A2C">
              <w:rPr>
                <w:rFonts w:ascii="Times New Roman" w:hAnsi="Times New Roman"/>
                <w:spacing w:val="5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(2018).</w:t>
            </w:r>
            <w:r w:rsidRPr="00FB4A2C">
              <w:rPr>
                <w:rFonts w:ascii="Times New Roman" w:hAnsi="Times New Roman"/>
                <w:spacing w:val="56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External</w:t>
            </w:r>
            <w:r w:rsidRPr="00FB4A2C">
              <w:rPr>
                <w:rFonts w:ascii="Times New Roman" w:hAnsi="Times New Roman"/>
                <w:i/>
                <w:spacing w:val="5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Macroeconomic</w:t>
            </w:r>
            <w:r w:rsidRPr="00FB4A2C">
              <w:rPr>
                <w:rFonts w:ascii="Times New Roman" w:hAnsi="Times New Roman"/>
                <w:i/>
                <w:spacing w:val="5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Shocks</w:t>
            </w:r>
            <w:r w:rsidRPr="00FB4A2C">
              <w:rPr>
                <w:rFonts w:ascii="Times New Roman" w:hAnsi="Times New Roman"/>
                <w:i/>
                <w:spacing w:val="5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in</w:t>
            </w:r>
            <w:r w:rsidRPr="00FB4A2C">
              <w:rPr>
                <w:rFonts w:ascii="Times New Roman" w:hAnsi="Times New Roman"/>
                <w:i/>
                <w:spacing w:val="54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Case</w:t>
            </w:r>
            <w:r w:rsidRPr="00FB4A2C">
              <w:rPr>
                <w:rFonts w:ascii="Times New Roman" w:hAnsi="Times New Roman"/>
                <w:i/>
                <w:spacing w:val="50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of</w:t>
            </w:r>
            <w:r w:rsidRPr="00FB4A2C">
              <w:rPr>
                <w:rFonts w:ascii="Times New Roman" w:hAnsi="Times New Roman"/>
                <w:i/>
                <w:spacing w:val="52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>Small</w:t>
            </w:r>
            <w:r w:rsidRPr="00FB4A2C">
              <w:rPr>
                <w:rFonts w:ascii="Times New Roman" w:hAnsi="Times New Roman"/>
                <w:i/>
                <w:spacing w:val="-5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i/>
                <w:lang w:val="sr-Cyrl-CS"/>
              </w:rPr>
              <w:t xml:space="preserve">Economy with the Currency Board. </w:t>
            </w:r>
            <w:r w:rsidRPr="00FB4A2C">
              <w:rPr>
                <w:rFonts w:ascii="Times New Roman" w:hAnsi="Times New Roman"/>
                <w:lang w:val="sr-Cyrl-CS"/>
              </w:rPr>
              <w:t>The 30th Annual EAEPE Conference 2018, Campus</w:t>
            </w:r>
            <w:r w:rsidRPr="00FB4A2C">
              <w:rPr>
                <w:rFonts w:ascii="Times New Roman" w:hAnsi="Times New Roman"/>
                <w:spacing w:val="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St.</w:t>
            </w:r>
            <w:r w:rsidRPr="00FB4A2C">
              <w:rPr>
                <w:rFonts w:ascii="Times New Roman" w:hAnsi="Times New Roman"/>
                <w:spacing w:val="4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Jean</w:t>
            </w:r>
            <w:r w:rsidRPr="00FB4A2C">
              <w:rPr>
                <w:rFonts w:ascii="Times New Roman" w:hAnsi="Times New Roman"/>
                <w:spacing w:val="49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D'Angely,</w:t>
            </w:r>
            <w:r w:rsidRPr="00FB4A2C">
              <w:rPr>
                <w:rFonts w:ascii="Times New Roman" w:hAnsi="Times New Roman"/>
                <w:spacing w:val="49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Nice–France,</w:t>
            </w:r>
            <w:r w:rsidRPr="00FB4A2C">
              <w:rPr>
                <w:rFonts w:ascii="Times New Roman" w:hAnsi="Times New Roman"/>
                <w:spacing w:val="49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rad</w:t>
            </w:r>
            <w:r w:rsidRPr="00FB4A2C">
              <w:rPr>
                <w:rFonts w:ascii="Times New Roman" w:hAnsi="Times New Roman"/>
                <w:spacing w:val="49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prezentovan</w:t>
            </w:r>
            <w:r w:rsidRPr="00FB4A2C">
              <w:rPr>
                <w:rFonts w:ascii="Times New Roman" w:hAnsi="Times New Roman"/>
                <w:spacing w:val="4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08.09.2018.</w:t>
            </w:r>
            <w:r w:rsidRPr="00FB4A2C">
              <w:rPr>
                <w:rFonts w:ascii="Times New Roman" w:hAnsi="Times New Roman"/>
                <w:spacing w:val="49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na</w:t>
            </w:r>
            <w:r w:rsidRPr="00FB4A2C">
              <w:rPr>
                <w:rFonts w:ascii="Times New Roman" w:hAnsi="Times New Roman"/>
                <w:spacing w:val="48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konferenciji</w:t>
            </w:r>
            <w:r w:rsidRPr="00FB4A2C">
              <w:rPr>
                <w:rFonts w:ascii="Times New Roman" w:hAnsi="Times New Roman"/>
                <w:spacing w:val="49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 xml:space="preserve">na </w:t>
            </w:r>
            <w:r w:rsidRPr="00FB4A2C">
              <w:rPr>
                <w:rFonts w:ascii="Times New Roman" w:hAnsi="Times New Roman"/>
                <w:spacing w:val="-57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Univerzitetu</w:t>
            </w:r>
            <w:r w:rsidRPr="00FB4A2C">
              <w:rPr>
                <w:rFonts w:ascii="Times New Roman" w:hAnsi="Times New Roman"/>
                <w:spacing w:val="-1"/>
                <w:lang w:val="sr-Cyrl-CS"/>
              </w:rPr>
              <w:t xml:space="preserve"> </w:t>
            </w:r>
            <w:r w:rsidRPr="00FB4A2C">
              <w:rPr>
                <w:rFonts w:ascii="Times New Roman" w:hAnsi="Times New Roman"/>
                <w:lang w:val="sr-Cyrl-CS"/>
              </w:rPr>
              <w:t>Sophia Antipolis Nica, Francuska</w:t>
            </w:r>
          </w:p>
        </w:tc>
      </w:tr>
      <w:tr w:rsidR="00E72876" w:rsidRPr="00FB4A2C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333D3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Vitomir J., </w:t>
            </w:r>
            <w:r w:rsidRPr="00FB4A2C">
              <w:rPr>
                <w:rFonts w:ascii="Times New Roman" w:hAnsi="Times New Roman"/>
                <w:b/>
                <w:lang w:val="sr-Cyrl-CS"/>
              </w:rPr>
              <w:t>Lazic Đ.</w:t>
            </w:r>
            <w:r w:rsidRPr="00FB4A2C">
              <w:rPr>
                <w:rFonts w:ascii="Times New Roman" w:hAnsi="Times New Roman"/>
                <w:lang w:val="sr-Cyrl-CS"/>
              </w:rPr>
              <w:t xml:space="preserve">  (2021). Eksterni i interni makroekonomski šokovi u slučaju malih ekonomija sa valutnim odborom. Megatrend Revija, Vol.1, ISSN 1820-3159</w:t>
            </w:r>
          </w:p>
        </w:tc>
      </w:tr>
      <w:tr w:rsidR="00E72876" w:rsidRPr="00FB4A2C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AD0DDF">
            <w:pPr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Vitomir J., </w:t>
            </w:r>
            <w:r w:rsidRPr="00FB4A2C">
              <w:rPr>
                <w:rFonts w:ascii="Times New Roman" w:hAnsi="Times New Roman"/>
                <w:b/>
                <w:lang w:val="sr-Cyrl-CS"/>
              </w:rPr>
              <w:t xml:space="preserve">Lazic Đ., </w:t>
            </w:r>
            <w:r w:rsidRPr="00FB4A2C">
              <w:rPr>
                <w:rFonts w:ascii="Times New Roman" w:hAnsi="Times New Roman"/>
                <w:lang w:val="sr-Cyrl-CS"/>
              </w:rPr>
              <w:t xml:space="preserve">Plakalović N.  (2021). Analiza Minskijevog momenta u sistemu valutnog odbora u BiH. Megatrend Revija, </w:t>
            </w:r>
            <w:bookmarkStart w:id="0" w:name="_GoBack"/>
            <w:bookmarkEnd w:id="0"/>
            <w:r w:rsidRPr="00FB4A2C">
              <w:rPr>
                <w:rFonts w:ascii="Times New Roman" w:hAnsi="Times New Roman"/>
                <w:lang w:val="sr-Cyrl-CS"/>
              </w:rPr>
              <w:t xml:space="preserve"> ISSN 1820-3159</w:t>
            </w:r>
          </w:p>
        </w:tc>
      </w:tr>
      <w:tr w:rsidR="00E72876" w:rsidRPr="002C741D" w:rsidTr="00333D37">
        <w:trPr>
          <w:trHeight w:val="427"/>
        </w:trPr>
        <w:tc>
          <w:tcPr>
            <w:tcW w:w="1237" w:type="dxa"/>
            <w:gridSpan w:val="2"/>
            <w:vAlign w:val="center"/>
          </w:tcPr>
          <w:p w:rsidR="00E72876" w:rsidRPr="00FB4A2C" w:rsidRDefault="00E72876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605" w:type="dxa"/>
            <w:gridSpan w:val="13"/>
          </w:tcPr>
          <w:p w:rsidR="00E72876" w:rsidRPr="00FB4A2C" w:rsidRDefault="00E72876" w:rsidP="00EE3D7C">
            <w:pPr>
              <w:jc w:val="both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Vitomir J., </w:t>
            </w:r>
            <w:r w:rsidRPr="00FB4A2C">
              <w:rPr>
                <w:rFonts w:ascii="Times New Roman" w:hAnsi="Times New Roman"/>
                <w:b/>
                <w:lang w:val="sr-Cyrl-CS"/>
              </w:rPr>
              <w:t xml:space="preserve">Lazic Đ., </w:t>
            </w:r>
            <w:r w:rsidRPr="00FB4A2C">
              <w:rPr>
                <w:rFonts w:ascii="Times New Roman" w:hAnsi="Times New Roman"/>
                <w:lang w:val="sr-Cyrl-CS"/>
              </w:rPr>
              <w:t>(2021)</w:t>
            </w:r>
            <w:r w:rsidRPr="00FB4A2C">
              <w:rPr>
                <w:rFonts w:ascii="Times New Roman" w:hAnsi="Times New Roman"/>
                <w:b/>
                <w:lang w:val="sr-Cyrl-CS"/>
              </w:rPr>
              <w:t xml:space="preserve">. </w:t>
            </w:r>
            <w:r w:rsidRPr="00FB4A2C">
              <w:rPr>
                <w:rFonts w:ascii="Times New Roman" w:hAnsi="Times New Roman"/>
                <w:lang w:val="sr-Cyrl-CS"/>
              </w:rPr>
              <w:t>Ortodoksni valutni odbor i valutni odbori druge generacije: Operativni aspekti,Vol.31, Br.53 Časopis Baština.</w:t>
            </w:r>
          </w:p>
        </w:tc>
      </w:tr>
      <w:tr w:rsidR="00E72876" w:rsidRPr="002C741D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FB4A2C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72876" w:rsidRPr="00FB4A2C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2C741D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FB4A2C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455" w:type="dxa"/>
            <w:gridSpan w:val="4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5159" w:type="dxa"/>
            <w:gridSpan w:val="4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E72876" w:rsidRPr="00FB4A2C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E72876" w:rsidRPr="002C741D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E72876" w:rsidRPr="00FB4A2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E72876" w:rsidRPr="00FB4A2C" w:rsidRDefault="00E72876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FB4A2C">
              <w:rPr>
                <w:rFonts w:ascii="Times New Roman" w:hAnsi="Times New Roman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E72876" w:rsidRDefault="00E72876"/>
    <w:sectPr w:rsidR="00E72876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CEE"/>
    <w:multiLevelType w:val="hybridMultilevel"/>
    <w:tmpl w:val="45AA1350"/>
    <w:lvl w:ilvl="0" w:tplc="2EBE9E4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6AEFD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D808B2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BE6949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34E2B3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C2657A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2CF0594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6340F5A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70747E4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B1AB0"/>
    <w:rsid w:val="000C1653"/>
    <w:rsid w:val="000E0BC1"/>
    <w:rsid w:val="001062F8"/>
    <w:rsid w:val="001276A3"/>
    <w:rsid w:val="00162BF5"/>
    <w:rsid w:val="00175EF4"/>
    <w:rsid w:val="001815DB"/>
    <w:rsid w:val="001A47C0"/>
    <w:rsid w:val="001F5BC3"/>
    <w:rsid w:val="0022645A"/>
    <w:rsid w:val="00264CEA"/>
    <w:rsid w:val="00270BDD"/>
    <w:rsid w:val="002C741D"/>
    <w:rsid w:val="00333D37"/>
    <w:rsid w:val="00395DCB"/>
    <w:rsid w:val="00404ADA"/>
    <w:rsid w:val="00425F7A"/>
    <w:rsid w:val="004304DA"/>
    <w:rsid w:val="004D1909"/>
    <w:rsid w:val="004D2320"/>
    <w:rsid w:val="00500292"/>
    <w:rsid w:val="00512858"/>
    <w:rsid w:val="00532797"/>
    <w:rsid w:val="0054173F"/>
    <w:rsid w:val="005775E0"/>
    <w:rsid w:val="005D4C7B"/>
    <w:rsid w:val="005D56DD"/>
    <w:rsid w:val="00682E17"/>
    <w:rsid w:val="0070612C"/>
    <w:rsid w:val="0071051C"/>
    <w:rsid w:val="00726447"/>
    <w:rsid w:val="007277EC"/>
    <w:rsid w:val="007406AC"/>
    <w:rsid w:val="0078001A"/>
    <w:rsid w:val="00797683"/>
    <w:rsid w:val="007B6BAE"/>
    <w:rsid w:val="007C4B19"/>
    <w:rsid w:val="008068A6"/>
    <w:rsid w:val="0088608E"/>
    <w:rsid w:val="008B2F75"/>
    <w:rsid w:val="008C7713"/>
    <w:rsid w:val="008E29A7"/>
    <w:rsid w:val="0093061D"/>
    <w:rsid w:val="0095140C"/>
    <w:rsid w:val="0099738E"/>
    <w:rsid w:val="009B7F40"/>
    <w:rsid w:val="009C0EEB"/>
    <w:rsid w:val="009D2AAB"/>
    <w:rsid w:val="009E123E"/>
    <w:rsid w:val="00A33F0A"/>
    <w:rsid w:val="00A5162D"/>
    <w:rsid w:val="00AB62FD"/>
    <w:rsid w:val="00AD0DDF"/>
    <w:rsid w:val="00B01CB3"/>
    <w:rsid w:val="00B96A28"/>
    <w:rsid w:val="00C56CBC"/>
    <w:rsid w:val="00C667FB"/>
    <w:rsid w:val="00C752E0"/>
    <w:rsid w:val="00C80578"/>
    <w:rsid w:val="00C828FA"/>
    <w:rsid w:val="00C9505E"/>
    <w:rsid w:val="00CB01B7"/>
    <w:rsid w:val="00CB6B1D"/>
    <w:rsid w:val="00D212CC"/>
    <w:rsid w:val="00D262FC"/>
    <w:rsid w:val="00D43516"/>
    <w:rsid w:val="00E1238A"/>
    <w:rsid w:val="00E61750"/>
    <w:rsid w:val="00E72876"/>
    <w:rsid w:val="00E87F1B"/>
    <w:rsid w:val="00E9574F"/>
    <w:rsid w:val="00EA5905"/>
    <w:rsid w:val="00ED2A96"/>
    <w:rsid w:val="00EE3D7C"/>
    <w:rsid w:val="00F037E3"/>
    <w:rsid w:val="00F66DE4"/>
    <w:rsid w:val="00FB4A2C"/>
    <w:rsid w:val="00FB7209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3D37"/>
    <w:pPr>
      <w:ind w:left="720"/>
      <w:contextualSpacing/>
    </w:pPr>
    <w:rPr>
      <w:lang w:val="sr-Cyrl-CS"/>
    </w:rPr>
  </w:style>
  <w:style w:type="paragraph" w:styleId="BodyText">
    <w:name w:val="Body Text"/>
    <w:basedOn w:val="Normal"/>
    <w:link w:val="BodyTextChar"/>
    <w:uiPriority w:val="99"/>
    <w:rsid w:val="00333D37"/>
    <w:pPr>
      <w:widowControl w:val="0"/>
      <w:ind w:left="823"/>
    </w:pPr>
    <w:rPr>
      <w:rFonts w:ascii="Book Antiqua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3D37"/>
    <w:rPr>
      <w:rFonts w:ascii="Book Antiqua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3</Pages>
  <Words>720</Words>
  <Characters>4107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Predrag</cp:lastModifiedBy>
  <cp:revision>28</cp:revision>
  <dcterms:created xsi:type="dcterms:W3CDTF">2021-05-13T10:26:00Z</dcterms:created>
  <dcterms:modified xsi:type="dcterms:W3CDTF">2022-05-22T15:29:00Z</dcterms:modified>
</cp:coreProperties>
</file>